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C1" w:rsidRPr="00257B54" w:rsidRDefault="00C96F4B"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  <w:bookmarkStart w:id="0" w:name="_GoBack"/>
      <w:r w:rsidRPr="00257B54">
        <w:rPr>
          <w:rFonts w:asciiTheme="minorEastAsia" w:hAnsiTheme="minorEastAsia" w:cstheme="minorEastAsia" w:hint="eastAsia"/>
          <w:b/>
          <w:sz w:val="32"/>
          <w:szCs w:val="32"/>
        </w:rPr>
        <w:t>2016年肇庆医学高等专科学校就业质量报告</w:t>
      </w:r>
    </w:p>
    <w:bookmarkEnd w:id="0"/>
    <w:p w:rsidR="009D68C1" w:rsidRPr="00257B54" w:rsidRDefault="009D68C1">
      <w:pPr>
        <w:rPr>
          <w:rFonts w:asciiTheme="minorEastAsia" w:hAnsiTheme="minorEastAsia" w:cstheme="minorEastAsia"/>
          <w:sz w:val="28"/>
          <w:szCs w:val="28"/>
        </w:rPr>
      </w:pPr>
    </w:p>
    <w:p w:rsidR="009D68C1" w:rsidRPr="00257B54" w:rsidRDefault="00C96F4B">
      <w:pPr>
        <w:rPr>
          <w:rFonts w:asciiTheme="minorEastAsia" w:hAnsiTheme="minorEastAsia" w:cstheme="minorEastAsia"/>
          <w:sz w:val="28"/>
          <w:szCs w:val="28"/>
        </w:rPr>
      </w:pPr>
      <w:r w:rsidRPr="00257B54">
        <w:rPr>
          <w:rFonts w:asciiTheme="minorEastAsia" w:hAnsiTheme="minorEastAsia" w:cstheme="minorEastAsia" w:hint="eastAsia"/>
          <w:sz w:val="28"/>
          <w:szCs w:val="28"/>
        </w:rPr>
        <w:t>一、毕业生情况</w:t>
      </w:r>
    </w:p>
    <w:p w:rsidR="009D68C1" w:rsidRPr="00257B54" w:rsidRDefault="00C96F4B">
      <w:pPr>
        <w:rPr>
          <w:rFonts w:asciiTheme="minorEastAsia" w:hAnsiTheme="minorEastAsia" w:cstheme="minorEastAsia"/>
          <w:sz w:val="28"/>
          <w:szCs w:val="28"/>
        </w:rPr>
      </w:pPr>
      <w:r w:rsidRPr="00257B54">
        <w:rPr>
          <w:rFonts w:asciiTheme="minorEastAsia" w:hAnsiTheme="minorEastAsia" w:cstheme="minorEastAsia" w:hint="eastAsia"/>
          <w:sz w:val="28"/>
          <w:szCs w:val="28"/>
        </w:rPr>
        <w:t xml:space="preserve">    2016年肇庆医学高等专科学校共有毕业生3660人，其中男生935人，女生2725人。</w:t>
      </w:r>
    </w:p>
    <w:p w:rsidR="009D68C1" w:rsidRPr="00257B54" w:rsidRDefault="00C96F4B">
      <w:pPr>
        <w:rPr>
          <w:rFonts w:asciiTheme="minorEastAsia" w:hAnsiTheme="minorEastAsia" w:cstheme="minorEastAsia"/>
          <w:sz w:val="28"/>
          <w:szCs w:val="28"/>
        </w:rPr>
      </w:pPr>
      <w:r w:rsidRPr="00257B54">
        <w:rPr>
          <w:rFonts w:asciiTheme="minorEastAsia" w:hAnsiTheme="minorEastAsia" w:cstheme="minorEastAsia" w:hint="eastAsia"/>
          <w:sz w:val="28"/>
          <w:szCs w:val="28"/>
        </w:rPr>
        <w:t>二、毕业生生源分布</w:t>
      </w:r>
    </w:p>
    <w:p w:rsidR="009D68C1" w:rsidRPr="00257B54" w:rsidRDefault="00C96F4B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257B54">
        <w:rPr>
          <w:rFonts w:asciiTheme="minorEastAsia" w:hAnsiTheme="minorEastAsia" w:cstheme="minorEastAsia" w:hint="eastAsia"/>
          <w:sz w:val="28"/>
          <w:szCs w:val="28"/>
        </w:rPr>
        <w:t>我校2016届毕业生主要来自广东省21个地级市共3524人，占毕业生人数96.28%，广东省外安徽省等12个省的毕业生共计136人，占毕业生人数的3.72%。10个少数民族毕业生共22人，占毕业生总数的0.6%。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b/>
                <w:sz w:val="24"/>
                <w:szCs w:val="24"/>
              </w:rPr>
            </w:pPr>
            <w:r w:rsidRPr="00257B54">
              <w:rPr>
                <w:rFonts w:hint="eastAsia"/>
                <w:b/>
                <w:sz w:val="24"/>
                <w:szCs w:val="24"/>
              </w:rPr>
              <w:t>生源地</w:t>
            </w:r>
          </w:p>
        </w:tc>
        <w:tc>
          <w:tcPr>
            <w:tcW w:w="2130" w:type="dxa"/>
          </w:tcPr>
          <w:p w:rsidR="009D68C1" w:rsidRPr="00257B54" w:rsidRDefault="00C96F4B">
            <w:pPr>
              <w:rPr>
                <w:b/>
                <w:sz w:val="24"/>
                <w:szCs w:val="24"/>
              </w:rPr>
            </w:pPr>
            <w:r w:rsidRPr="00257B54">
              <w:rPr>
                <w:rFonts w:hint="eastAsia"/>
                <w:b/>
                <w:sz w:val="24"/>
                <w:szCs w:val="24"/>
              </w:rPr>
              <w:t>毕业生人数（人）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b/>
                <w:sz w:val="24"/>
                <w:szCs w:val="24"/>
              </w:rPr>
            </w:pPr>
            <w:r w:rsidRPr="00257B54">
              <w:rPr>
                <w:rFonts w:hint="eastAsia"/>
                <w:b/>
                <w:sz w:val="24"/>
                <w:szCs w:val="24"/>
              </w:rPr>
              <w:t>生源地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b/>
                <w:sz w:val="24"/>
                <w:szCs w:val="24"/>
              </w:rPr>
            </w:pPr>
            <w:r w:rsidRPr="00257B54">
              <w:rPr>
                <w:rFonts w:hint="eastAsia"/>
                <w:b/>
                <w:sz w:val="24"/>
                <w:szCs w:val="24"/>
              </w:rPr>
              <w:t>毕业生人数（人）</w:t>
            </w:r>
          </w:p>
        </w:tc>
      </w:tr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广州市</w:t>
            </w:r>
          </w:p>
        </w:tc>
        <w:tc>
          <w:tcPr>
            <w:tcW w:w="21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253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中山市</w:t>
            </w:r>
          </w:p>
        </w:tc>
        <w:tc>
          <w:tcPr>
            <w:tcW w:w="2131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15</w:t>
            </w:r>
          </w:p>
        </w:tc>
      </w:tr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韶关市</w:t>
            </w:r>
          </w:p>
        </w:tc>
        <w:tc>
          <w:tcPr>
            <w:tcW w:w="21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潮州市</w:t>
            </w:r>
          </w:p>
        </w:tc>
        <w:tc>
          <w:tcPr>
            <w:tcW w:w="2131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65</w:t>
            </w:r>
          </w:p>
        </w:tc>
      </w:tr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深圳市</w:t>
            </w:r>
          </w:p>
        </w:tc>
        <w:tc>
          <w:tcPr>
            <w:tcW w:w="21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揭阳市</w:t>
            </w:r>
          </w:p>
        </w:tc>
        <w:tc>
          <w:tcPr>
            <w:tcW w:w="2131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186</w:t>
            </w:r>
          </w:p>
        </w:tc>
      </w:tr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珠海市</w:t>
            </w:r>
          </w:p>
        </w:tc>
        <w:tc>
          <w:tcPr>
            <w:tcW w:w="21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云浮市</w:t>
            </w:r>
          </w:p>
        </w:tc>
        <w:tc>
          <w:tcPr>
            <w:tcW w:w="2131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309</w:t>
            </w:r>
          </w:p>
        </w:tc>
      </w:tr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汕头市</w:t>
            </w:r>
          </w:p>
        </w:tc>
        <w:tc>
          <w:tcPr>
            <w:tcW w:w="21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安徽省</w:t>
            </w:r>
          </w:p>
        </w:tc>
        <w:tc>
          <w:tcPr>
            <w:tcW w:w="2131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21</w:t>
            </w:r>
          </w:p>
        </w:tc>
      </w:tr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佛山市</w:t>
            </w:r>
          </w:p>
        </w:tc>
        <w:tc>
          <w:tcPr>
            <w:tcW w:w="21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甘肃省</w:t>
            </w:r>
          </w:p>
        </w:tc>
        <w:tc>
          <w:tcPr>
            <w:tcW w:w="2131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16</w:t>
            </w:r>
          </w:p>
        </w:tc>
      </w:tr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江门市</w:t>
            </w:r>
          </w:p>
        </w:tc>
        <w:tc>
          <w:tcPr>
            <w:tcW w:w="21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153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广西壮族自治区</w:t>
            </w:r>
          </w:p>
        </w:tc>
        <w:tc>
          <w:tcPr>
            <w:tcW w:w="2131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31</w:t>
            </w:r>
          </w:p>
        </w:tc>
      </w:tr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湛江市</w:t>
            </w:r>
          </w:p>
        </w:tc>
        <w:tc>
          <w:tcPr>
            <w:tcW w:w="21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286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贵州省</w:t>
            </w:r>
          </w:p>
        </w:tc>
        <w:tc>
          <w:tcPr>
            <w:tcW w:w="2131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茂名市</w:t>
            </w:r>
          </w:p>
        </w:tc>
        <w:tc>
          <w:tcPr>
            <w:tcW w:w="21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603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河南省</w:t>
            </w:r>
          </w:p>
        </w:tc>
        <w:tc>
          <w:tcPr>
            <w:tcW w:w="2131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肇庆市</w:t>
            </w:r>
          </w:p>
        </w:tc>
        <w:tc>
          <w:tcPr>
            <w:tcW w:w="21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326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2131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惠州市</w:t>
            </w:r>
          </w:p>
        </w:tc>
        <w:tc>
          <w:tcPr>
            <w:tcW w:w="21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江西省</w:t>
            </w:r>
          </w:p>
        </w:tc>
        <w:tc>
          <w:tcPr>
            <w:tcW w:w="2131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梅州市</w:t>
            </w:r>
          </w:p>
        </w:tc>
        <w:tc>
          <w:tcPr>
            <w:tcW w:w="21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241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山东省</w:t>
            </w:r>
          </w:p>
        </w:tc>
        <w:tc>
          <w:tcPr>
            <w:tcW w:w="2131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汕尾市</w:t>
            </w:r>
          </w:p>
        </w:tc>
        <w:tc>
          <w:tcPr>
            <w:tcW w:w="21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山西省</w:t>
            </w:r>
          </w:p>
        </w:tc>
        <w:tc>
          <w:tcPr>
            <w:tcW w:w="2131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河源市</w:t>
            </w:r>
          </w:p>
        </w:tc>
        <w:tc>
          <w:tcPr>
            <w:tcW w:w="21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2131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15</w:t>
            </w:r>
          </w:p>
        </w:tc>
      </w:tr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阳江市</w:t>
            </w:r>
          </w:p>
        </w:tc>
        <w:tc>
          <w:tcPr>
            <w:tcW w:w="21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Cs w:val="21"/>
              </w:rPr>
              <w:t>新疆维吾尔自治区</w:t>
            </w:r>
          </w:p>
        </w:tc>
        <w:tc>
          <w:tcPr>
            <w:tcW w:w="2131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清远市</w:t>
            </w:r>
          </w:p>
        </w:tc>
        <w:tc>
          <w:tcPr>
            <w:tcW w:w="21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173</w:t>
            </w:r>
          </w:p>
        </w:tc>
        <w:tc>
          <w:tcPr>
            <w:tcW w:w="2131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2131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257B54" w:rsidRPr="00257B54">
        <w:tc>
          <w:tcPr>
            <w:tcW w:w="2130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东莞市</w:t>
            </w:r>
          </w:p>
        </w:tc>
        <w:tc>
          <w:tcPr>
            <w:tcW w:w="21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2131" w:type="dxa"/>
          </w:tcPr>
          <w:p w:rsidR="009D68C1" w:rsidRPr="00257B54" w:rsidRDefault="009D68C1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3660</w:t>
            </w:r>
          </w:p>
        </w:tc>
      </w:tr>
    </w:tbl>
    <w:p w:rsidR="009D68C1" w:rsidRPr="00257B54" w:rsidRDefault="00C96F4B">
      <w:pPr>
        <w:numPr>
          <w:ilvl w:val="0"/>
          <w:numId w:val="1"/>
        </w:num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毕业生就业的基本情况</w:t>
      </w:r>
    </w:p>
    <w:p w:rsidR="009D68C1" w:rsidRPr="00257B54" w:rsidRDefault="00C96F4B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1.</w:t>
      </w:r>
      <w:r w:rsidRPr="00257B54">
        <w:rPr>
          <w:rFonts w:hint="eastAsia"/>
          <w:sz w:val="28"/>
          <w:szCs w:val="28"/>
        </w:rPr>
        <w:t>毕业生与用人单位签定就业协议情况：共有</w:t>
      </w:r>
      <w:r w:rsidRPr="00257B54">
        <w:rPr>
          <w:rFonts w:hint="eastAsia"/>
          <w:sz w:val="28"/>
          <w:szCs w:val="28"/>
        </w:rPr>
        <w:t>997</w:t>
      </w:r>
      <w:r w:rsidRPr="00257B54">
        <w:rPr>
          <w:rFonts w:hint="eastAsia"/>
          <w:sz w:val="28"/>
          <w:szCs w:val="28"/>
        </w:rPr>
        <w:t>与用人单位签定了就业协议书，占毕业生人数</w:t>
      </w:r>
      <w:r w:rsidRPr="00257B54">
        <w:rPr>
          <w:rFonts w:hint="eastAsia"/>
          <w:sz w:val="28"/>
          <w:szCs w:val="28"/>
        </w:rPr>
        <w:t>27.24%</w:t>
      </w:r>
      <w:r w:rsidRPr="00257B54">
        <w:rPr>
          <w:rFonts w:hint="eastAsia"/>
          <w:sz w:val="28"/>
          <w:szCs w:val="28"/>
        </w:rPr>
        <w:t>。</w:t>
      </w:r>
    </w:p>
    <w:p w:rsidR="009D68C1" w:rsidRPr="00257B54" w:rsidRDefault="00C96F4B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2.</w:t>
      </w:r>
      <w:r w:rsidRPr="00257B54">
        <w:rPr>
          <w:rFonts w:hint="eastAsia"/>
          <w:sz w:val="28"/>
          <w:szCs w:val="28"/>
        </w:rPr>
        <w:t>初次就业率和最终就业率</w:t>
      </w:r>
    </w:p>
    <w:p w:rsidR="009D68C1" w:rsidRPr="00257B54" w:rsidRDefault="00C96F4B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lastRenderedPageBreak/>
        <w:t>初次就业率</w:t>
      </w:r>
    </w:p>
    <w:tbl>
      <w:tblPr>
        <w:tblW w:w="84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96"/>
        <w:gridCol w:w="915"/>
        <w:gridCol w:w="570"/>
        <w:gridCol w:w="885"/>
        <w:gridCol w:w="840"/>
        <w:gridCol w:w="829"/>
        <w:gridCol w:w="892"/>
        <w:gridCol w:w="949"/>
        <w:gridCol w:w="949"/>
      </w:tblGrid>
      <w:tr w:rsidR="00257B54" w:rsidRPr="00257B54">
        <w:trPr>
          <w:trHeight w:val="285"/>
        </w:trPr>
        <w:tc>
          <w:tcPr>
            <w:tcW w:w="1596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91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5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学制</w:t>
            </w:r>
          </w:p>
        </w:tc>
        <w:tc>
          <w:tcPr>
            <w:tcW w:w="88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参加就业人数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已就业人数</w:t>
            </w:r>
          </w:p>
        </w:tc>
        <w:tc>
          <w:tcPr>
            <w:tcW w:w="82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专业对口人数</w:t>
            </w:r>
          </w:p>
        </w:tc>
        <w:tc>
          <w:tcPr>
            <w:tcW w:w="892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就业率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专业对口率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平均新酬</w:t>
            </w:r>
          </w:p>
        </w:tc>
      </w:tr>
      <w:tr w:rsidR="00257B54" w:rsidRPr="00257B54">
        <w:trPr>
          <w:trHeight w:val="285"/>
        </w:trPr>
        <w:tc>
          <w:tcPr>
            <w:tcW w:w="1596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91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5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82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892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95.96%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95.96%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2375</w:t>
            </w:r>
          </w:p>
        </w:tc>
      </w:tr>
      <w:tr w:rsidR="00257B54" w:rsidRPr="00257B54">
        <w:trPr>
          <w:trHeight w:val="285"/>
        </w:trPr>
        <w:tc>
          <w:tcPr>
            <w:tcW w:w="1596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91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5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986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917</w:t>
            </w:r>
          </w:p>
        </w:tc>
        <w:tc>
          <w:tcPr>
            <w:tcW w:w="82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891</w:t>
            </w:r>
          </w:p>
        </w:tc>
        <w:tc>
          <w:tcPr>
            <w:tcW w:w="892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90.37%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2423</w:t>
            </w:r>
          </w:p>
        </w:tc>
      </w:tr>
      <w:tr w:rsidR="00257B54" w:rsidRPr="00257B54">
        <w:trPr>
          <w:trHeight w:val="285"/>
        </w:trPr>
        <w:tc>
          <w:tcPr>
            <w:tcW w:w="1596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</w:t>
            </w:r>
          </w:p>
        </w:tc>
        <w:tc>
          <w:tcPr>
            <w:tcW w:w="91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5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82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892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95.02%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93.67%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2371</w:t>
            </w:r>
          </w:p>
        </w:tc>
      </w:tr>
      <w:tr w:rsidR="00257B54" w:rsidRPr="00257B54">
        <w:trPr>
          <w:trHeight w:val="285"/>
        </w:trPr>
        <w:tc>
          <w:tcPr>
            <w:tcW w:w="1596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91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5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2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92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98.15%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98.15%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2358</w:t>
            </w:r>
          </w:p>
        </w:tc>
      </w:tr>
      <w:tr w:rsidR="00257B54" w:rsidRPr="00257B54">
        <w:trPr>
          <w:trHeight w:val="285"/>
        </w:trPr>
        <w:tc>
          <w:tcPr>
            <w:tcW w:w="1596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91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5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82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892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90.93%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2555</w:t>
            </w:r>
          </w:p>
        </w:tc>
      </w:tr>
      <w:tr w:rsidR="00257B54" w:rsidRPr="00257B54">
        <w:trPr>
          <w:trHeight w:val="285"/>
        </w:trPr>
        <w:tc>
          <w:tcPr>
            <w:tcW w:w="1596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1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5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1059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967</w:t>
            </w:r>
          </w:p>
        </w:tc>
        <w:tc>
          <w:tcPr>
            <w:tcW w:w="82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948</w:t>
            </w:r>
          </w:p>
        </w:tc>
        <w:tc>
          <w:tcPr>
            <w:tcW w:w="892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91.31%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89.52%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2092</w:t>
            </w:r>
          </w:p>
        </w:tc>
      </w:tr>
      <w:tr w:rsidR="00257B54" w:rsidRPr="00257B54">
        <w:trPr>
          <w:trHeight w:val="285"/>
        </w:trPr>
        <w:tc>
          <w:tcPr>
            <w:tcW w:w="1596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91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5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2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92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95.89%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92.47%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2342</w:t>
            </w:r>
          </w:p>
        </w:tc>
      </w:tr>
      <w:tr w:rsidR="00257B54" w:rsidRPr="00257B54">
        <w:trPr>
          <w:trHeight w:val="285"/>
        </w:trPr>
        <w:tc>
          <w:tcPr>
            <w:tcW w:w="1596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91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5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82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892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90.48%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78.17%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2270</w:t>
            </w:r>
          </w:p>
        </w:tc>
      </w:tr>
      <w:tr w:rsidR="00257B54" w:rsidRPr="00257B54">
        <w:trPr>
          <w:trHeight w:val="285"/>
        </w:trPr>
        <w:tc>
          <w:tcPr>
            <w:tcW w:w="1596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91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5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82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892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97.09%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93.2%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2348</w:t>
            </w:r>
          </w:p>
        </w:tc>
      </w:tr>
      <w:tr w:rsidR="00257B54" w:rsidRPr="00257B54">
        <w:trPr>
          <w:trHeight w:val="285"/>
        </w:trPr>
        <w:tc>
          <w:tcPr>
            <w:tcW w:w="1596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91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5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82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892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93.65%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80.95%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2383</w:t>
            </w:r>
          </w:p>
        </w:tc>
      </w:tr>
      <w:tr w:rsidR="00257B54" w:rsidRPr="00257B54">
        <w:trPr>
          <w:trHeight w:val="285"/>
        </w:trPr>
        <w:tc>
          <w:tcPr>
            <w:tcW w:w="1596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915" w:type="dxa"/>
            <w:vAlign w:val="bottom"/>
          </w:tcPr>
          <w:p w:rsidR="009D68C1" w:rsidRPr="00257B54" w:rsidRDefault="009D68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 w:rsidR="009D68C1" w:rsidRPr="00257B54" w:rsidRDefault="009D68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3660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3398</w:t>
            </w:r>
          </w:p>
        </w:tc>
        <w:tc>
          <w:tcPr>
            <w:tcW w:w="82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3284</w:t>
            </w:r>
          </w:p>
        </w:tc>
        <w:tc>
          <w:tcPr>
            <w:tcW w:w="892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92.84%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89.73%</w:t>
            </w:r>
          </w:p>
        </w:tc>
        <w:tc>
          <w:tcPr>
            <w:tcW w:w="949" w:type="dxa"/>
            <w:vAlign w:val="bottom"/>
          </w:tcPr>
          <w:p w:rsidR="009D68C1" w:rsidRPr="00257B54" w:rsidRDefault="009D68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57B54" w:rsidRPr="00257B54">
        <w:trPr>
          <w:trHeight w:val="285"/>
        </w:trPr>
        <w:tc>
          <w:tcPr>
            <w:tcW w:w="1596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915" w:type="dxa"/>
            <w:vAlign w:val="bottom"/>
          </w:tcPr>
          <w:p w:rsidR="009D68C1" w:rsidRPr="00257B54" w:rsidRDefault="009D68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 w:rsidR="009D68C1" w:rsidRPr="00257B54" w:rsidRDefault="009D68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3660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3398</w:t>
            </w:r>
          </w:p>
        </w:tc>
        <w:tc>
          <w:tcPr>
            <w:tcW w:w="82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3284</w:t>
            </w:r>
          </w:p>
        </w:tc>
        <w:tc>
          <w:tcPr>
            <w:tcW w:w="892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92.84%</w:t>
            </w:r>
          </w:p>
        </w:tc>
        <w:tc>
          <w:tcPr>
            <w:tcW w:w="949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89.73%</w:t>
            </w:r>
          </w:p>
        </w:tc>
        <w:tc>
          <w:tcPr>
            <w:tcW w:w="949" w:type="dxa"/>
            <w:vAlign w:val="bottom"/>
          </w:tcPr>
          <w:p w:rsidR="009D68C1" w:rsidRPr="00257B54" w:rsidRDefault="009D68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9D68C1" w:rsidRPr="00257B54" w:rsidRDefault="00C96F4B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最终就业率</w:t>
      </w:r>
    </w:p>
    <w:tbl>
      <w:tblPr>
        <w:tblW w:w="83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81"/>
        <w:gridCol w:w="855"/>
        <w:gridCol w:w="615"/>
        <w:gridCol w:w="840"/>
        <w:gridCol w:w="855"/>
        <w:gridCol w:w="870"/>
        <w:gridCol w:w="825"/>
        <w:gridCol w:w="975"/>
        <w:gridCol w:w="975"/>
      </w:tblGrid>
      <w:tr w:rsidR="00257B54" w:rsidRPr="00257B54">
        <w:trPr>
          <w:trHeight w:val="285"/>
        </w:trPr>
        <w:tc>
          <w:tcPr>
            <w:tcW w:w="1581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61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学制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参加就业人数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已就业人数</w:t>
            </w:r>
          </w:p>
        </w:tc>
        <w:tc>
          <w:tcPr>
            <w:tcW w:w="8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专业对口人数</w:t>
            </w:r>
          </w:p>
        </w:tc>
        <w:tc>
          <w:tcPr>
            <w:tcW w:w="82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就业率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专业对口率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平均薪酬</w:t>
            </w:r>
          </w:p>
        </w:tc>
      </w:tr>
      <w:tr w:rsidR="00257B54" w:rsidRPr="00257B54">
        <w:trPr>
          <w:trHeight w:val="285"/>
        </w:trPr>
        <w:tc>
          <w:tcPr>
            <w:tcW w:w="1581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61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8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82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98.99%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2400</w:t>
            </w:r>
          </w:p>
        </w:tc>
      </w:tr>
      <w:tr w:rsidR="00257B54" w:rsidRPr="00257B54">
        <w:trPr>
          <w:trHeight w:val="285"/>
        </w:trPr>
        <w:tc>
          <w:tcPr>
            <w:tcW w:w="1581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61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986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969</w:t>
            </w:r>
          </w:p>
        </w:tc>
        <w:tc>
          <w:tcPr>
            <w:tcW w:w="8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923</w:t>
            </w:r>
          </w:p>
        </w:tc>
        <w:tc>
          <w:tcPr>
            <w:tcW w:w="82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98.28%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93.61%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2435</w:t>
            </w:r>
          </w:p>
        </w:tc>
      </w:tr>
      <w:tr w:rsidR="00257B54" w:rsidRPr="00257B54">
        <w:trPr>
          <w:trHeight w:val="285"/>
        </w:trPr>
        <w:tc>
          <w:tcPr>
            <w:tcW w:w="1581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61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8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82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98.64%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2396</w:t>
            </w:r>
          </w:p>
        </w:tc>
      </w:tr>
      <w:tr w:rsidR="00257B54" w:rsidRPr="00257B54">
        <w:trPr>
          <w:trHeight w:val="285"/>
        </w:trPr>
        <w:tc>
          <w:tcPr>
            <w:tcW w:w="1581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61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2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98.15%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98.15%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2358</w:t>
            </w:r>
          </w:p>
        </w:tc>
      </w:tr>
      <w:tr w:rsidR="00257B54" w:rsidRPr="00257B54">
        <w:trPr>
          <w:trHeight w:val="285"/>
        </w:trPr>
        <w:tc>
          <w:tcPr>
            <w:tcW w:w="1581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61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8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82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98.53&amp;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97.79%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2556</w:t>
            </w:r>
          </w:p>
        </w:tc>
      </w:tr>
      <w:tr w:rsidR="00257B54" w:rsidRPr="00257B54">
        <w:trPr>
          <w:trHeight w:val="285"/>
        </w:trPr>
        <w:tc>
          <w:tcPr>
            <w:tcW w:w="1581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61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1059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1037</w:t>
            </w:r>
          </w:p>
        </w:tc>
        <w:tc>
          <w:tcPr>
            <w:tcW w:w="8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1005</w:t>
            </w:r>
          </w:p>
        </w:tc>
        <w:tc>
          <w:tcPr>
            <w:tcW w:w="82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97.92%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94.9%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2108</w:t>
            </w:r>
          </w:p>
        </w:tc>
      </w:tr>
      <w:tr w:rsidR="00257B54" w:rsidRPr="00257B54">
        <w:trPr>
          <w:trHeight w:val="285"/>
        </w:trPr>
        <w:tc>
          <w:tcPr>
            <w:tcW w:w="1581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61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8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2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97.95%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94.52%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2339</w:t>
            </w:r>
          </w:p>
        </w:tc>
      </w:tr>
      <w:tr w:rsidR="00257B54" w:rsidRPr="00257B54">
        <w:trPr>
          <w:trHeight w:val="285"/>
        </w:trPr>
        <w:tc>
          <w:tcPr>
            <w:tcW w:w="1581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61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8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82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98.41%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80.56%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2302</w:t>
            </w:r>
          </w:p>
        </w:tc>
      </w:tr>
      <w:tr w:rsidR="00257B54" w:rsidRPr="00257B54">
        <w:trPr>
          <w:trHeight w:val="285"/>
        </w:trPr>
        <w:tc>
          <w:tcPr>
            <w:tcW w:w="1581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61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8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82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98.06%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94.17%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2356</w:t>
            </w:r>
          </w:p>
        </w:tc>
      </w:tr>
      <w:tr w:rsidR="00257B54" w:rsidRPr="00257B54">
        <w:trPr>
          <w:trHeight w:val="285"/>
        </w:trPr>
        <w:tc>
          <w:tcPr>
            <w:tcW w:w="1581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61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82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99.21%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84.92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2378</w:t>
            </w:r>
          </w:p>
        </w:tc>
      </w:tr>
      <w:tr w:rsidR="00257B54" w:rsidRPr="00257B54">
        <w:trPr>
          <w:trHeight w:val="285"/>
        </w:trPr>
        <w:tc>
          <w:tcPr>
            <w:tcW w:w="1581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855" w:type="dxa"/>
            <w:vAlign w:val="bottom"/>
          </w:tcPr>
          <w:p w:rsidR="009D68C1" w:rsidRPr="00257B54" w:rsidRDefault="009D68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9D68C1" w:rsidRPr="00257B54" w:rsidRDefault="009D68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3660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8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3435</w:t>
            </w:r>
          </w:p>
        </w:tc>
        <w:tc>
          <w:tcPr>
            <w:tcW w:w="82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98.36%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93.85%</w:t>
            </w:r>
          </w:p>
        </w:tc>
        <w:tc>
          <w:tcPr>
            <w:tcW w:w="975" w:type="dxa"/>
            <w:vAlign w:val="bottom"/>
          </w:tcPr>
          <w:p w:rsidR="009D68C1" w:rsidRPr="00257B54" w:rsidRDefault="009D68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57B54" w:rsidRPr="00257B54">
        <w:trPr>
          <w:trHeight w:val="285"/>
        </w:trPr>
        <w:tc>
          <w:tcPr>
            <w:tcW w:w="1581" w:type="dxa"/>
            <w:vAlign w:val="bottom"/>
          </w:tcPr>
          <w:p w:rsidR="009D68C1" w:rsidRPr="00257B54" w:rsidRDefault="00C96F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855" w:type="dxa"/>
            <w:vAlign w:val="bottom"/>
          </w:tcPr>
          <w:p w:rsidR="009D68C1" w:rsidRPr="00257B54" w:rsidRDefault="009D68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9D68C1" w:rsidRPr="00257B54" w:rsidRDefault="009D68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3660</w:t>
            </w:r>
          </w:p>
        </w:tc>
        <w:tc>
          <w:tcPr>
            <w:tcW w:w="85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870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3435</w:t>
            </w:r>
          </w:p>
        </w:tc>
        <w:tc>
          <w:tcPr>
            <w:tcW w:w="82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98.36%</w:t>
            </w:r>
          </w:p>
        </w:tc>
        <w:tc>
          <w:tcPr>
            <w:tcW w:w="975" w:type="dxa"/>
            <w:vAlign w:val="bottom"/>
          </w:tcPr>
          <w:p w:rsidR="009D68C1" w:rsidRPr="00257B54" w:rsidRDefault="00C96F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7B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93.85%</w:t>
            </w:r>
          </w:p>
        </w:tc>
        <w:tc>
          <w:tcPr>
            <w:tcW w:w="975" w:type="dxa"/>
            <w:vAlign w:val="bottom"/>
          </w:tcPr>
          <w:p w:rsidR="009D68C1" w:rsidRPr="00257B54" w:rsidRDefault="009D68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9D68C1" w:rsidRPr="00257B54" w:rsidRDefault="00C96F4B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3.</w:t>
      </w:r>
      <w:r w:rsidRPr="00257B54">
        <w:rPr>
          <w:rFonts w:hint="eastAsia"/>
          <w:sz w:val="28"/>
          <w:szCs w:val="28"/>
        </w:rPr>
        <w:t>毕业生的分布情况</w:t>
      </w:r>
    </w:p>
    <w:p w:rsidR="009D68C1" w:rsidRPr="00257B54" w:rsidRDefault="00C96F4B">
      <w:pPr>
        <w:rPr>
          <w:szCs w:val="21"/>
        </w:rPr>
      </w:pPr>
      <w:r w:rsidRPr="00257B54">
        <w:rPr>
          <w:rFonts w:hint="eastAsia"/>
          <w:szCs w:val="21"/>
        </w:rPr>
        <w:t>行业就业分布情况</w:t>
      </w:r>
    </w:p>
    <w:tbl>
      <w:tblPr>
        <w:tblStyle w:val="a5"/>
        <w:tblW w:w="8049" w:type="dxa"/>
        <w:tblLayout w:type="fixed"/>
        <w:tblLook w:val="04A0" w:firstRow="1" w:lastRow="0" w:firstColumn="1" w:lastColumn="0" w:noHBand="0" w:noVBand="1"/>
      </w:tblPr>
      <w:tblGrid>
        <w:gridCol w:w="1794"/>
        <w:gridCol w:w="1320"/>
        <w:gridCol w:w="1380"/>
        <w:gridCol w:w="1230"/>
        <w:gridCol w:w="1170"/>
        <w:gridCol w:w="1155"/>
      </w:tblGrid>
      <w:tr w:rsidR="00257B54" w:rsidRPr="00257B54">
        <w:trPr>
          <w:trHeight w:val="90"/>
        </w:trPr>
        <w:tc>
          <w:tcPr>
            <w:tcW w:w="1794" w:type="dxa"/>
          </w:tcPr>
          <w:p w:rsidR="009D68C1" w:rsidRPr="00257B54" w:rsidRDefault="00C96F4B">
            <w:pPr>
              <w:snapToGrid w:val="0"/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专</w:t>
            </w:r>
            <w:r w:rsidRPr="00257B54">
              <w:rPr>
                <w:rFonts w:hint="eastAsia"/>
                <w:sz w:val="24"/>
                <w:szCs w:val="24"/>
              </w:rPr>
              <w:t xml:space="preserve"> </w:t>
            </w:r>
            <w:r w:rsidRPr="00257B54">
              <w:rPr>
                <w:rFonts w:hint="eastAsia"/>
                <w:sz w:val="24"/>
                <w:szCs w:val="24"/>
              </w:rPr>
              <w:t>业</w:t>
            </w:r>
          </w:p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行</w:t>
            </w:r>
            <w:r w:rsidRPr="00257B54">
              <w:rPr>
                <w:rFonts w:hint="eastAsia"/>
                <w:sz w:val="24"/>
                <w:szCs w:val="24"/>
              </w:rPr>
              <w:t xml:space="preserve">  </w:t>
            </w:r>
            <w:r w:rsidRPr="00257B54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320" w:type="dxa"/>
          </w:tcPr>
          <w:p w:rsidR="009D68C1" w:rsidRPr="00257B54" w:rsidRDefault="00C96F4B">
            <w:pPr>
              <w:jc w:val="center"/>
              <w:rPr>
                <w:szCs w:val="21"/>
              </w:rPr>
            </w:pPr>
            <w:r w:rsidRPr="00257B54">
              <w:rPr>
                <w:rFonts w:hint="eastAsia"/>
                <w:szCs w:val="21"/>
              </w:rPr>
              <w:t>三级以上医疗卫生单位就业</w:t>
            </w:r>
          </w:p>
        </w:tc>
        <w:tc>
          <w:tcPr>
            <w:tcW w:w="1380" w:type="dxa"/>
          </w:tcPr>
          <w:p w:rsidR="009D68C1" w:rsidRPr="00257B54" w:rsidRDefault="00C96F4B">
            <w:pPr>
              <w:jc w:val="center"/>
              <w:rPr>
                <w:szCs w:val="21"/>
              </w:rPr>
            </w:pPr>
            <w:r w:rsidRPr="00257B54">
              <w:rPr>
                <w:rFonts w:hint="eastAsia"/>
                <w:szCs w:val="21"/>
              </w:rPr>
              <w:t>二甲以下的医疗卫生单位就业</w:t>
            </w:r>
          </w:p>
        </w:tc>
        <w:tc>
          <w:tcPr>
            <w:tcW w:w="1230" w:type="dxa"/>
          </w:tcPr>
          <w:p w:rsidR="009D68C1" w:rsidRPr="00257B54" w:rsidRDefault="00C96F4B">
            <w:pPr>
              <w:jc w:val="center"/>
              <w:rPr>
                <w:szCs w:val="21"/>
              </w:rPr>
            </w:pPr>
            <w:r w:rsidRPr="00257B54">
              <w:rPr>
                <w:rFonts w:hint="eastAsia"/>
                <w:szCs w:val="21"/>
              </w:rPr>
              <w:t>制药、医药公司药店就业</w:t>
            </w:r>
          </w:p>
        </w:tc>
        <w:tc>
          <w:tcPr>
            <w:tcW w:w="1170" w:type="dxa"/>
          </w:tcPr>
          <w:p w:rsidR="009D68C1" w:rsidRPr="00257B54" w:rsidRDefault="00C96F4B">
            <w:pPr>
              <w:jc w:val="center"/>
              <w:rPr>
                <w:szCs w:val="21"/>
              </w:rPr>
            </w:pPr>
            <w:r w:rsidRPr="00257B54">
              <w:rPr>
                <w:rFonts w:hint="eastAsia"/>
                <w:szCs w:val="21"/>
              </w:rPr>
              <w:t>银行、保险公司就业</w:t>
            </w:r>
          </w:p>
        </w:tc>
        <w:tc>
          <w:tcPr>
            <w:tcW w:w="1155" w:type="dxa"/>
          </w:tcPr>
          <w:p w:rsidR="009D68C1" w:rsidRPr="00257B54" w:rsidRDefault="00C96F4B">
            <w:pPr>
              <w:jc w:val="center"/>
              <w:rPr>
                <w:szCs w:val="21"/>
              </w:rPr>
            </w:pPr>
            <w:r w:rsidRPr="00257B54">
              <w:rPr>
                <w:rFonts w:hint="eastAsia"/>
                <w:szCs w:val="21"/>
              </w:rPr>
              <w:t>其它行业</w:t>
            </w:r>
          </w:p>
          <w:p w:rsidR="009D68C1" w:rsidRPr="00257B54" w:rsidRDefault="00C96F4B">
            <w:pPr>
              <w:jc w:val="center"/>
              <w:rPr>
                <w:szCs w:val="21"/>
              </w:rPr>
            </w:pPr>
            <w:r w:rsidRPr="00257B54">
              <w:rPr>
                <w:rFonts w:hint="eastAsia"/>
                <w:szCs w:val="21"/>
              </w:rPr>
              <w:t>就业</w:t>
            </w:r>
          </w:p>
        </w:tc>
      </w:tr>
      <w:tr w:rsidR="00257B54" w:rsidRPr="00257B54">
        <w:tc>
          <w:tcPr>
            <w:tcW w:w="1794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132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13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910</w:t>
            </w:r>
          </w:p>
        </w:tc>
        <w:tc>
          <w:tcPr>
            <w:tcW w:w="12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28</w:t>
            </w:r>
          </w:p>
        </w:tc>
      </w:tr>
      <w:tr w:rsidR="00257B54" w:rsidRPr="00257B54">
        <w:tc>
          <w:tcPr>
            <w:tcW w:w="1794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中医学</w:t>
            </w:r>
          </w:p>
        </w:tc>
        <w:tc>
          <w:tcPr>
            <w:tcW w:w="132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179</w:t>
            </w:r>
          </w:p>
        </w:tc>
        <w:tc>
          <w:tcPr>
            <w:tcW w:w="12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39</w:t>
            </w:r>
          </w:p>
        </w:tc>
      </w:tr>
      <w:tr w:rsidR="00257B54" w:rsidRPr="00257B54">
        <w:tc>
          <w:tcPr>
            <w:tcW w:w="1794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口腔医学</w:t>
            </w:r>
          </w:p>
        </w:tc>
        <w:tc>
          <w:tcPr>
            <w:tcW w:w="132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389</w:t>
            </w:r>
          </w:p>
        </w:tc>
        <w:tc>
          <w:tcPr>
            <w:tcW w:w="123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257B54" w:rsidRPr="00257B54">
        <w:tc>
          <w:tcPr>
            <w:tcW w:w="1794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lastRenderedPageBreak/>
              <w:t>医学影像技术</w:t>
            </w:r>
          </w:p>
        </w:tc>
        <w:tc>
          <w:tcPr>
            <w:tcW w:w="132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13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23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257B54" w:rsidRPr="00257B54">
        <w:tc>
          <w:tcPr>
            <w:tcW w:w="1794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医学检验技术</w:t>
            </w:r>
          </w:p>
        </w:tc>
        <w:tc>
          <w:tcPr>
            <w:tcW w:w="132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3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12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257B54" w:rsidRPr="00257B54">
        <w:tc>
          <w:tcPr>
            <w:tcW w:w="1794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康复治疗技术</w:t>
            </w:r>
          </w:p>
        </w:tc>
        <w:tc>
          <w:tcPr>
            <w:tcW w:w="132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3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3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257B54" w:rsidRPr="00257B54">
        <w:tc>
          <w:tcPr>
            <w:tcW w:w="1794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药学</w:t>
            </w:r>
          </w:p>
        </w:tc>
        <w:tc>
          <w:tcPr>
            <w:tcW w:w="132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2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155</w:t>
            </w:r>
          </w:p>
        </w:tc>
        <w:tc>
          <w:tcPr>
            <w:tcW w:w="11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257B54" w:rsidRPr="00257B54">
        <w:tc>
          <w:tcPr>
            <w:tcW w:w="1794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护理</w:t>
            </w:r>
          </w:p>
        </w:tc>
        <w:tc>
          <w:tcPr>
            <w:tcW w:w="132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681</w:t>
            </w:r>
          </w:p>
        </w:tc>
        <w:tc>
          <w:tcPr>
            <w:tcW w:w="13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337</w:t>
            </w:r>
          </w:p>
        </w:tc>
        <w:tc>
          <w:tcPr>
            <w:tcW w:w="12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46</w:t>
            </w:r>
          </w:p>
        </w:tc>
      </w:tr>
      <w:tr w:rsidR="00257B54" w:rsidRPr="00257B54">
        <w:tc>
          <w:tcPr>
            <w:tcW w:w="1794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助产</w:t>
            </w:r>
          </w:p>
        </w:tc>
        <w:tc>
          <w:tcPr>
            <w:tcW w:w="132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3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</w:tr>
    </w:tbl>
    <w:p w:rsidR="009D68C1" w:rsidRPr="00257B54" w:rsidRDefault="00C96F4B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区域就业情况</w:t>
      </w:r>
    </w:p>
    <w:tbl>
      <w:tblPr>
        <w:tblStyle w:val="a5"/>
        <w:tblW w:w="8519" w:type="dxa"/>
        <w:tblLayout w:type="fixed"/>
        <w:tblLook w:val="04A0" w:firstRow="1" w:lastRow="0" w:firstColumn="1" w:lastColumn="0" w:noHBand="0" w:noVBand="1"/>
      </w:tblPr>
      <w:tblGrid>
        <w:gridCol w:w="1329"/>
        <w:gridCol w:w="705"/>
        <w:gridCol w:w="705"/>
        <w:gridCol w:w="810"/>
        <w:gridCol w:w="855"/>
        <w:gridCol w:w="930"/>
        <w:gridCol w:w="960"/>
        <w:gridCol w:w="645"/>
        <w:gridCol w:w="810"/>
        <w:gridCol w:w="770"/>
      </w:tblGrid>
      <w:tr w:rsidR="00257B54" w:rsidRPr="00257B54">
        <w:trPr>
          <w:trHeight w:val="749"/>
        </w:trPr>
        <w:tc>
          <w:tcPr>
            <w:tcW w:w="1329" w:type="dxa"/>
          </w:tcPr>
          <w:p w:rsidR="009D68C1" w:rsidRPr="00257B54" w:rsidRDefault="00C96F4B">
            <w:pPr>
              <w:snapToGrid w:val="0"/>
              <w:jc w:val="center"/>
              <w:rPr>
                <w:sz w:val="18"/>
                <w:szCs w:val="18"/>
              </w:rPr>
            </w:pPr>
            <w:r w:rsidRPr="00257B54">
              <w:rPr>
                <w:rFonts w:hint="eastAsia"/>
                <w:sz w:val="18"/>
                <w:szCs w:val="18"/>
              </w:rPr>
              <w:t>区域</w:t>
            </w:r>
          </w:p>
          <w:p w:rsidR="009D68C1" w:rsidRPr="00257B54" w:rsidRDefault="00C96F4B">
            <w:pPr>
              <w:jc w:val="center"/>
              <w:rPr>
                <w:sz w:val="18"/>
                <w:szCs w:val="18"/>
              </w:rPr>
            </w:pPr>
            <w:r w:rsidRPr="00257B54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705" w:type="dxa"/>
          </w:tcPr>
          <w:p w:rsidR="009D68C1" w:rsidRPr="00257B54" w:rsidRDefault="00C96F4B">
            <w:pPr>
              <w:jc w:val="center"/>
              <w:rPr>
                <w:szCs w:val="21"/>
              </w:rPr>
            </w:pPr>
            <w:r w:rsidRPr="00257B54">
              <w:rPr>
                <w:rFonts w:hint="eastAsia"/>
                <w:szCs w:val="21"/>
              </w:rPr>
              <w:t>临床医学</w:t>
            </w:r>
          </w:p>
        </w:tc>
        <w:tc>
          <w:tcPr>
            <w:tcW w:w="705" w:type="dxa"/>
          </w:tcPr>
          <w:p w:rsidR="009D68C1" w:rsidRPr="00257B54" w:rsidRDefault="00C96F4B">
            <w:pPr>
              <w:jc w:val="center"/>
              <w:rPr>
                <w:szCs w:val="21"/>
              </w:rPr>
            </w:pPr>
            <w:r w:rsidRPr="00257B54">
              <w:rPr>
                <w:rFonts w:hint="eastAsia"/>
                <w:szCs w:val="21"/>
              </w:rPr>
              <w:t>中医学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Cs w:val="21"/>
              </w:rPr>
            </w:pPr>
            <w:r w:rsidRPr="00257B54">
              <w:rPr>
                <w:rFonts w:hint="eastAsia"/>
                <w:szCs w:val="21"/>
              </w:rPr>
              <w:t>口腔医学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Cs w:val="21"/>
              </w:rPr>
            </w:pPr>
            <w:r w:rsidRPr="00257B54">
              <w:rPr>
                <w:rFonts w:hint="eastAsia"/>
                <w:szCs w:val="21"/>
              </w:rPr>
              <w:t>医学影像技术</w:t>
            </w:r>
          </w:p>
        </w:tc>
        <w:tc>
          <w:tcPr>
            <w:tcW w:w="930" w:type="dxa"/>
          </w:tcPr>
          <w:p w:rsidR="009D68C1" w:rsidRPr="00257B54" w:rsidRDefault="00C96F4B">
            <w:pPr>
              <w:jc w:val="center"/>
              <w:rPr>
                <w:szCs w:val="21"/>
              </w:rPr>
            </w:pPr>
            <w:r w:rsidRPr="00257B54">
              <w:rPr>
                <w:rFonts w:hint="eastAsia"/>
                <w:szCs w:val="21"/>
              </w:rPr>
              <w:t>医学检验技术</w:t>
            </w:r>
          </w:p>
        </w:tc>
        <w:tc>
          <w:tcPr>
            <w:tcW w:w="960" w:type="dxa"/>
          </w:tcPr>
          <w:p w:rsidR="009D68C1" w:rsidRPr="00257B54" w:rsidRDefault="00C96F4B">
            <w:pPr>
              <w:jc w:val="center"/>
              <w:rPr>
                <w:szCs w:val="21"/>
              </w:rPr>
            </w:pPr>
            <w:r w:rsidRPr="00257B54">
              <w:rPr>
                <w:rFonts w:hint="eastAsia"/>
                <w:szCs w:val="21"/>
              </w:rPr>
              <w:t>康复治疗技术</w:t>
            </w:r>
          </w:p>
        </w:tc>
        <w:tc>
          <w:tcPr>
            <w:tcW w:w="645" w:type="dxa"/>
          </w:tcPr>
          <w:p w:rsidR="009D68C1" w:rsidRPr="00257B54" w:rsidRDefault="00C96F4B">
            <w:pPr>
              <w:jc w:val="center"/>
              <w:rPr>
                <w:szCs w:val="21"/>
              </w:rPr>
            </w:pPr>
            <w:r w:rsidRPr="00257B54">
              <w:rPr>
                <w:rFonts w:hint="eastAsia"/>
                <w:szCs w:val="21"/>
              </w:rPr>
              <w:t>药学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Cs w:val="21"/>
              </w:rPr>
            </w:pPr>
            <w:r w:rsidRPr="00257B54">
              <w:rPr>
                <w:rFonts w:hint="eastAsia"/>
                <w:szCs w:val="21"/>
              </w:rPr>
              <w:t>护理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Cs w:val="21"/>
              </w:rPr>
            </w:pPr>
            <w:r w:rsidRPr="00257B54">
              <w:rPr>
                <w:rFonts w:hint="eastAsia"/>
                <w:szCs w:val="21"/>
              </w:rPr>
              <w:t>助产</w:t>
            </w:r>
          </w:p>
        </w:tc>
      </w:tr>
      <w:tr w:rsidR="00257B54" w:rsidRPr="00257B54">
        <w:trPr>
          <w:trHeight w:val="422"/>
        </w:trPr>
        <w:tc>
          <w:tcPr>
            <w:tcW w:w="13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本地就业</w:t>
            </w:r>
          </w:p>
        </w:tc>
        <w:tc>
          <w:tcPr>
            <w:tcW w:w="70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70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257B54" w:rsidRPr="00257B54">
        <w:tc>
          <w:tcPr>
            <w:tcW w:w="13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珠三角地区就业</w:t>
            </w:r>
          </w:p>
        </w:tc>
        <w:tc>
          <w:tcPr>
            <w:tcW w:w="70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449</w:t>
            </w:r>
          </w:p>
        </w:tc>
        <w:tc>
          <w:tcPr>
            <w:tcW w:w="70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329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96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64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215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736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156</w:t>
            </w:r>
          </w:p>
        </w:tc>
      </w:tr>
      <w:tr w:rsidR="00257B54" w:rsidRPr="00257B54">
        <w:tc>
          <w:tcPr>
            <w:tcW w:w="13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粤东地区就业</w:t>
            </w:r>
          </w:p>
        </w:tc>
        <w:tc>
          <w:tcPr>
            <w:tcW w:w="70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160</w:t>
            </w:r>
          </w:p>
        </w:tc>
        <w:tc>
          <w:tcPr>
            <w:tcW w:w="70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9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22</w:t>
            </w:r>
          </w:p>
        </w:tc>
      </w:tr>
      <w:tr w:rsidR="00257B54" w:rsidRPr="00257B54">
        <w:tc>
          <w:tcPr>
            <w:tcW w:w="13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粤西地区就业</w:t>
            </w:r>
          </w:p>
        </w:tc>
        <w:tc>
          <w:tcPr>
            <w:tcW w:w="70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280</w:t>
            </w:r>
          </w:p>
        </w:tc>
        <w:tc>
          <w:tcPr>
            <w:tcW w:w="70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9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96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148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36</w:t>
            </w:r>
          </w:p>
        </w:tc>
      </w:tr>
      <w:tr w:rsidR="00257B54" w:rsidRPr="00257B54">
        <w:tc>
          <w:tcPr>
            <w:tcW w:w="13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粤北地区就业</w:t>
            </w:r>
          </w:p>
        </w:tc>
        <w:tc>
          <w:tcPr>
            <w:tcW w:w="70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70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</w:t>
            </w:r>
          </w:p>
        </w:tc>
      </w:tr>
    </w:tbl>
    <w:p w:rsidR="009D68C1" w:rsidRPr="00257B54" w:rsidRDefault="00C96F4B">
      <w:r w:rsidRPr="00257B54">
        <w:rPr>
          <w:rFonts w:hint="eastAsia"/>
        </w:rPr>
        <w:t>地区就业情况</w:t>
      </w:r>
    </w:p>
    <w:tbl>
      <w:tblPr>
        <w:tblStyle w:val="a5"/>
        <w:tblW w:w="8519" w:type="dxa"/>
        <w:tblLayout w:type="fixed"/>
        <w:tblLook w:val="04A0" w:firstRow="1" w:lastRow="0" w:firstColumn="1" w:lastColumn="0" w:noHBand="0" w:noVBand="1"/>
      </w:tblPr>
      <w:tblGrid>
        <w:gridCol w:w="1029"/>
        <w:gridCol w:w="915"/>
        <w:gridCol w:w="735"/>
        <w:gridCol w:w="780"/>
        <w:gridCol w:w="885"/>
        <w:gridCol w:w="900"/>
        <w:gridCol w:w="855"/>
        <w:gridCol w:w="840"/>
        <w:gridCol w:w="810"/>
        <w:gridCol w:w="770"/>
      </w:tblGrid>
      <w:tr w:rsidR="00257B54" w:rsidRPr="00257B54">
        <w:trPr>
          <w:trHeight w:val="729"/>
        </w:trPr>
        <w:tc>
          <w:tcPr>
            <w:tcW w:w="1029" w:type="dxa"/>
          </w:tcPr>
          <w:p w:rsidR="009D68C1" w:rsidRPr="00257B54" w:rsidRDefault="00C96F4B">
            <w:pPr>
              <w:snapToGrid w:val="0"/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18"/>
                <w:szCs w:val="18"/>
              </w:rPr>
              <w:t>省</w:t>
            </w:r>
            <w:r w:rsidRPr="00257B54">
              <w:rPr>
                <w:rFonts w:hint="eastAsia"/>
                <w:sz w:val="18"/>
                <w:szCs w:val="18"/>
              </w:rPr>
              <w:t xml:space="preserve"> </w:t>
            </w:r>
            <w:r w:rsidRPr="00257B54">
              <w:rPr>
                <w:rFonts w:hint="eastAsia"/>
                <w:sz w:val="18"/>
                <w:szCs w:val="18"/>
              </w:rPr>
              <w:t>市</w:t>
            </w:r>
          </w:p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Cs w:val="21"/>
              </w:rPr>
              <w:t>临床医学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Cs w:val="21"/>
              </w:rPr>
              <w:t>中医学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Cs w:val="21"/>
              </w:rPr>
              <w:t>口腔医学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Cs w:val="21"/>
              </w:rPr>
              <w:t>医学影像技术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Cs w:val="21"/>
              </w:rPr>
              <w:t>医学检验技术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Cs w:val="21"/>
              </w:rPr>
              <w:t>康复治疗技术</w:t>
            </w: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Cs w:val="21"/>
              </w:rPr>
              <w:t>药学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Cs w:val="21"/>
              </w:rPr>
              <w:t>护理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Cs w:val="21"/>
              </w:rPr>
              <w:t>助产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广州市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245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48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韶关市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深圳市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珠海市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汕头市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佛山市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188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江门市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湛江市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茂名市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肇庆市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惠州市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梅州市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汕尾市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河源市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阳江市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清远市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东莞市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18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中山市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潮州市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揭阳市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lastRenderedPageBreak/>
              <w:t>云浮市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77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安徽省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甘肃省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广西壮族自治区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贵州省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河南省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湖北省</w:t>
            </w:r>
          </w:p>
        </w:tc>
        <w:tc>
          <w:tcPr>
            <w:tcW w:w="91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江西省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江苏省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山东省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山西省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上</w:t>
            </w:r>
            <w:r w:rsidRPr="00257B54">
              <w:rPr>
                <w:rFonts w:hint="eastAsia"/>
                <w:sz w:val="24"/>
                <w:szCs w:val="24"/>
              </w:rPr>
              <w:t xml:space="preserve">  </w:t>
            </w:r>
            <w:r w:rsidRPr="00257B54">
              <w:rPr>
                <w:rFonts w:hint="eastAsia"/>
                <w:sz w:val="24"/>
                <w:szCs w:val="24"/>
              </w:rPr>
              <w:t>海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重</w:t>
            </w:r>
            <w:r w:rsidRPr="00257B54">
              <w:rPr>
                <w:rFonts w:hint="eastAsia"/>
                <w:sz w:val="24"/>
                <w:szCs w:val="24"/>
              </w:rPr>
              <w:t xml:space="preserve">  </w:t>
            </w:r>
            <w:r w:rsidRPr="00257B54">
              <w:rPr>
                <w:rFonts w:hint="eastAsia"/>
                <w:sz w:val="24"/>
                <w:szCs w:val="24"/>
              </w:rPr>
              <w:t>庆</w:t>
            </w:r>
          </w:p>
        </w:tc>
        <w:tc>
          <w:tcPr>
            <w:tcW w:w="91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Cs w:val="21"/>
              </w:rPr>
              <w:t>新疆维吾尔自治区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91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海南省</w:t>
            </w:r>
          </w:p>
        </w:tc>
        <w:tc>
          <w:tcPr>
            <w:tcW w:w="91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北</w:t>
            </w:r>
            <w:r w:rsidRPr="00257B54">
              <w:rPr>
                <w:rFonts w:hint="eastAsia"/>
                <w:sz w:val="24"/>
                <w:szCs w:val="24"/>
              </w:rPr>
              <w:t xml:space="preserve">  </w:t>
            </w:r>
            <w:r w:rsidRPr="00257B54">
              <w:rPr>
                <w:rFonts w:hint="eastAsia"/>
                <w:sz w:val="24"/>
                <w:szCs w:val="24"/>
              </w:rPr>
              <w:t>京</w:t>
            </w:r>
          </w:p>
        </w:tc>
        <w:tc>
          <w:tcPr>
            <w:tcW w:w="91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天</w:t>
            </w:r>
            <w:r w:rsidRPr="00257B54">
              <w:rPr>
                <w:rFonts w:hint="eastAsia"/>
                <w:sz w:val="24"/>
                <w:szCs w:val="24"/>
              </w:rPr>
              <w:t xml:space="preserve">  </w:t>
            </w:r>
            <w:r w:rsidRPr="00257B54">
              <w:rPr>
                <w:rFonts w:hint="eastAsia"/>
                <w:sz w:val="24"/>
                <w:szCs w:val="24"/>
              </w:rPr>
              <w:t>津</w:t>
            </w:r>
          </w:p>
        </w:tc>
        <w:tc>
          <w:tcPr>
            <w:tcW w:w="91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  <w:tr w:rsidR="00257B54" w:rsidRPr="00257B54">
        <w:tc>
          <w:tcPr>
            <w:tcW w:w="1029" w:type="dxa"/>
          </w:tcPr>
          <w:p w:rsidR="009D68C1" w:rsidRPr="00257B54" w:rsidRDefault="00C96F4B">
            <w:pPr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境</w:t>
            </w:r>
            <w:r w:rsidRPr="00257B54">
              <w:rPr>
                <w:rFonts w:hint="eastAsia"/>
                <w:sz w:val="24"/>
                <w:szCs w:val="24"/>
              </w:rPr>
              <w:t xml:space="preserve">  </w:t>
            </w:r>
            <w:r w:rsidRPr="00257B54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91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68C1" w:rsidRPr="00257B54" w:rsidRDefault="00C96F4B">
            <w:pPr>
              <w:jc w:val="center"/>
              <w:rPr>
                <w:sz w:val="24"/>
                <w:szCs w:val="24"/>
              </w:rPr>
            </w:pPr>
            <w:r w:rsidRPr="00257B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9D68C1" w:rsidRPr="00257B54" w:rsidRDefault="009D68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68C1" w:rsidRPr="00257B54" w:rsidRDefault="00C96F4B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四、就业工作</w:t>
      </w:r>
    </w:p>
    <w:p w:rsidR="009D68C1" w:rsidRPr="00257B54" w:rsidRDefault="00C96F4B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（一）领导重视，把就业工作纳入常规化</w:t>
      </w:r>
    </w:p>
    <w:p w:rsidR="009D68C1" w:rsidRPr="00257B54" w:rsidRDefault="00C96F4B">
      <w:pPr>
        <w:ind w:firstLineChars="200" w:firstLine="560"/>
        <w:rPr>
          <w:rFonts w:ascii="仿宋_GB2312" w:hAnsi="宋体"/>
          <w:sz w:val="28"/>
          <w:szCs w:val="28"/>
        </w:rPr>
      </w:pPr>
      <w:r w:rsidRPr="00257B54">
        <w:rPr>
          <w:rFonts w:ascii="仿宋_GB2312" w:hAnsi="仿宋_GB2312"/>
          <w:sz w:val="28"/>
          <w:szCs w:val="28"/>
        </w:rPr>
        <w:t>学校十分重视毕业生的就业工作，成立了毕业就业工作领导小组</w:t>
      </w:r>
      <w:r w:rsidRPr="00257B54">
        <w:rPr>
          <w:rFonts w:ascii="仿宋_GB2312" w:hAnsi="仿宋_GB2312" w:hint="eastAsia"/>
          <w:sz w:val="28"/>
          <w:szCs w:val="28"/>
        </w:rPr>
        <w:t>，</w:t>
      </w:r>
      <w:r w:rsidRPr="00257B54">
        <w:rPr>
          <w:rFonts w:ascii="仿宋_GB2312" w:hAnsi="仿宋_GB2312"/>
          <w:sz w:val="28"/>
          <w:szCs w:val="28"/>
        </w:rPr>
        <w:t>由党政一把手任组长</w:t>
      </w:r>
      <w:r w:rsidRPr="00257B54">
        <w:rPr>
          <w:rFonts w:ascii="仿宋_GB2312" w:hAnsi="仿宋_GB2312" w:hint="eastAsia"/>
          <w:sz w:val="28"/>
          <w:szCs w:val="28"/>
        </w:rPr>
        <w:t>，</w:t>
      </w:r>
      <w:r w:rsidRPr="00257B54">
        <w:rPr>
          <w:rFonts w:ascii="仿宋_GB2312" w:hAnsi="宋体"/>
          <w:sz w:val="28"/>
          <w:szCs w:val="28"/>
        </w:rPr>
        <w:t>每年定期召开就业</w:t>
      </w:r>
      <w:r w:rsidR="003B0E0E" w:rsidRPr="00257B54">
        <w:rPr>
          <w:rFonts w:ascii="仿宋_GB2312" w:hAnsi="宋体"/>
          <w:sz w:val="28"/>
          <w:szCs w:val="28"/>
        </w:rPr>
        <w:t>工作专题会议，研究、布置就业工作。学校党委书记、校长与省教厅签订</w:t>
      </w:r>
      <w:r w:rsidRPr="00257B54">
        <w:rPr>
          <w:rFonts w:ascii="仿宋_GB2312" w:hAnsi="宋体"/>
          <w:sz w:val="28"/>
          <w:szCs w:val="28"/>
        </w:rPr>
        <w:t>“一把手”</w:t>
      </w:r>
      <w:r w:rsidR="003B0E0E" w:rsidRPr="00257B54">
        <w:rPr>
          <w:rFonts w:ascii="仿宋_GB2312" w:hAnsi="宋体"/>
          <w:sz w:val="28"/>
          <w:szCs w:val="28"/>
        </w:rPr>
        <w:t>责任书，与学校就业指导中心、各系负责人签订</w:t>
      </w:r>
      <w:r w:rsidRPr="00257B54">
        <w:rPr>
          <w:rFonts w:ascii="仿宋_GB2312" w:hAnsi="宋体"/>
          <w:sz w:val="28"/>
          <w:szCs w:val="28"/>
        </w:rPr>
        <w:t>就业工作目标责任书。将就业工作纳入二级目标管理考核体系，与评先评优等挂钩，形成全员参与就业工作的机制。</w:t>
      </w:r>
    </w:p>
    <w:p w:rsidR="009D68C1" w:rsidRPr="00257B54" w:rsidRDefault="00EC6ED5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（二）利用多种</w:t>
      </w:r>
      <w:r w:rsidR="00C96F4B" w:rsidRPr="00257B54">
        <w:rPr>
          <w:rFonts w:hint="eastAsia"/>
          <w:sz w:val="28"/>
          <w:szCs w:val="28"/>
        </w:rPr>
        <w:t>传播工具宣传就业政策。我校建立有就业网站和微信公众号，用于及时</w:t>
      </w:r>
      <w:r w:rsidR="002C6429" w:rsidRPr="00257B54">
        <w:rPr>
          <w:rFonts w:hint="eastAsia"/>
          <w:sz w:val="28"/>
          <w:szCs w:val="28"/>
        </w:rPr>
        <w:t>发布有关的就业政策、就业指导、人员招聘等信息，各班级</w:t>
      </w:r>
      <w:r w:rsidR="00C96F4B" w:rsidRPr="00257B54">
        <w:rPr>
          <w:rFonts w:hint="eastAsia"/>
          <w:sz w:val="28"/>
          <w:szCs w:val="28"/>
        </w:rPr>
        <w:lastRenderedPageBreak/>
        <w:t>也建立了</w:t>
      </w:r>
      <w:r w:rsidR="00C96F4B" w:rsidRPr="00257B54">
        <w:rPr>
          <w:rFonts w:hint="eastAsia"/>
          <w:sz w:val="28"/>
          <w:szCs w:val="28"/>
        </w:rPr>
        <w:t>Q</w:t>
      </w:r>
      <w:r w:rsidR="00C96F4B" w:rsidRPr="00257B54">
        <w:rPr>
          <w:rFonts w:hint="eastAsia"/>
          <w:sz w:val="28"/>
          <w:szCs w:val="28"/>
        </w:rPr>
        <w:t>群和微信群</w:t>
      </w:r>
      <w:r w:rsidR="003B4ED2" w:rsidRPr="00257B54">
        <w:rPr>
          <w:rFonts w:hint="eastAsia"/>
          <w:sz w:val="28"/>
          <w:szCs w:val="28"/>
        </w:rPr>
        <w:t>，方便就业信息的沟通</w:t>
      </w:r>
      <w:r w:rsidR="00C96F4B" w:rsidRPr="00257B54">
        <w:rPr>
          <w:rFonts w:hint="eastAsia"/>
          <w:sz w:val="28"/>
          <w:szCs w:val="28"/>
        </w:rPr>
        <w:t>。</w:t>
      </w:r>
    </w:p>
    <w:p w:rsidR="009D68C1" w:rsidRPr="00257B54" w:rsidRDefault="00C96F4B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（三）开设职业生涯</w:t>
      </w:r>
      <w:r w:rsidR="00CA1FBC" w:rsidRPr="00257B54">
        <w:rPr>
          <w:rFonts w:hint="eastAsia"/>
          <w:sz w:val="28"/>
          <w:szCs w:val="28"/>
        </w:rPr>
        <w:t>规划</w:t>
      </w:r>
      <w:r w:rsidRPr="00257B54">
        <w:rPr>
          <w:rFonts w:hint="eastAsia"/>
          <w:sz w:val="28"/>
          <w:szCs w:val="28"/>
        </w:rPr>
        <w:t>、就业</w:t>
      </w:r>
      <w:r w:rsidR="00CA1FBC" w:rsidRPr="00257B54">
        <w:rPr>
          <w:rFonts w:hint="eastAsia"/>
          <w:sz w:val="28"/>
          <w:szCs w:val="28"/>
        </w:rPr>
        <w:t>指导</w:t>
      </w:r>
      <w:r w:rsidRPr="00257B54">
        <w:rPr>
          <w:rFonts w:hint="eastAsia"/>
          <w:sz w:val="28"/>
          <w:szCs w:val="28"/>
        </w:rPr>
        <w:t>课程和开展职业生涯比赛。</w:t>
      </w:r>
      <w:r w:rsidR="00A5225C" w:rsidRPr="00257B54">
        <w:rPr>
          <w:rFonts w:hint="eastAsia"/>
          <w:sz w:val="28"/>
          <w:szCs w:val="28"/>
        </w:rPr>
        <w:t>按照教学计划</w:t>
      </w:r>
      <w:r w:rsidR="00CA1FBC" w:rsidRPr="00257B54">
        <w:rPr>
          <w:rFonts w:hint="eastAsia"/>
          <w:sz w:val="28"/>
          <w:szCs w:val="28"/>
        </w:rPr>
        <w:t>规定完成职业生涯规划、就业指导课程教授，并编写《大学生职业生涯规划与就业指导》（高等职业教育“十三五规划教材”）教材</w:t>
      </w:r>
      <w:r w:rsidR="00F92072" w:rsidRPr="00257B54">
        <w:rPr>
          <w:rFonts w:hint="eastAsia"/>
          <w:sz w:val="28"/>
          <w:szCs w:val="28"/>
        </w:rPr>
        <w:t>一部，</w:t>
      </w:r>
      <w:r w:rsidR="00CA1FBC" w:rsidRPr="00257B54">
        <w:rPr>
          <w:rFonts w:hint="eastAsia"/>
          <w:sz w:val="28"/>
          <w:szCs w:val="28"/>
        </w:rPr>
        <w:t>组织校内</w:t>
      </w:r>
      <w:r w:rsidR="00F92072" w:rsidRPr="00257B54">
        <w:rPr>
          <w:rFonts w:hint="eastAsia"/>
          <w:sz w:val="28"/>
          <w:szCs w:val="28"/>
        </w:rPr>
        <w:t>职业生涯比赛场三场</w:t>
      </w:r>
      <w:r w:rsidR="00A5225C" w:rsidRPr="00257B54">
        <w:rPr>
          <w:rFonts w:hint="eastAsia"/>
          <w:sz w:val="28"/>
          <w:szCs w:val="28"/>
        </w:rPr>
        <w:t>。</w:t>
      </w:r>
    </w:p>
    <w:p w:rsidR="009D68C1" w:rsidRPr="00257B54" w:rsidRDefault="00C96F4B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（四）举办和参加招聘会。今年我校于</w:t>
      </w:r>
      <w:r w:rsidRPr="00257B54">
        <w:rPr>
          <w:rFonts w:hint="eastAsia"/>
          <w:sz w:val="28"/>
          <w:szCs w:val="28"/>
        </w:rPr>
        <w:t>1</w:t>
      </w:r>
      <w:r w:rsidRPr="00257B54">
        <w:rPr>
          <w:rFonts w:hint="eastAsia"/>
          <w:sz w:val="28"/>
          <w:szCs w:val="28"/>
        </w:rPr>
        <w:t>月</w:t>
      </w:r>
      <w:r w:rsidRPr="00257B54">
        <w:rPr>
          <w:rFonts w:hint="eastAsia"/>
          <w:sz w:val="28"/>
          <w:szCs w:val="28"/>
        </w:rPr>
        <w:t>10</w:t>
      </w:r>
      <w:r w:rsidRPr="00257B54">
        <w:rPr>
          <w:rFonts w:hint="eastAsia"/>
          <w:sz w:val="28"/>
          <w:szCs w:val="28"/>
        </w:rPr>
        <w:t>日、</w:t>
      </w:r>
      <w:r w:rsidRPr="00257B54">
        <w:rPr>
          <w:rFonts w:hint="eastAsia"/>
          <w:sz w:val="28"/>
          <w:szCs w:val="28"/>
        </w:rPr>
        <w:t>3</w:t>
      </w:r>
      <w:r w:rsidRPr="00257B54">
        <w:rPr>
          <w:rFonts w:hint="eastAsia"/>
          <w:sz w:val="28"/>
          <w:szCs w:val="28"/>
        </w:rPr>
        <w:t>月</w:t>
      </w:r>
      <w:r w:rsidRPr="00257B54">
        <w:rPr>
          <w:rFonts w:hint="eastAsia"/>
          <w:sz w:val="28"/>
          <w:szCs w:val="28"/>
        </w:rPr>
        <w:t>26</w:t>
      </w:r>
      <w:r w:rsidRPr="00257B54">
        <w:rPr>
          <w:rFonts w:hint="eastAsia"/>
          <w:sz w:val="28"/>
          <w:szCs w:val="28"/>
        </w:rPr>
        <w:t>日和</w:t>
      </w:r>
      <w:r w:rsidRPr="00257B54">
        <w:rPr>
          <w:rFonts w:hint="eastAsia"/>
          <w:sz w:val="28"/>
          <w:szCs w:val="28"/>
        </w:rPr>
        <w:t>4</w:t>
      </w:r>
      <w:r w:rsidRPr="00257B54">
        <w:rPr>
          <w:rFonts w:hint="eastAsia"/>
          <w:sz w:val="28"/>
          <w:szCs w:val="28"/>
        </w:rPr>
        <w:t>月</w:t>
      </w:r>
      <w:r w:rsidRPr="00257B54">
        <w:rPr>
          <w:rFonts w:hint="eastAsia"/>
          <w:sz w:val="28"/>
          <w:szCs w:val="28"/>
        </w:rPr>
        <w:t>23</w:t>
      </w:r>
      <w:r w:rsidRPr="00257B54">
        <w:rPr>
          <w:rFonts w:hint="eastAsia"/>
          <w:sz w:val="28"/>
          <w:szCs w:val="28"/>
        </w:rPr>
        <w:t>日与肇庆市人才服务中心举办</w:t>
      </w:r>
      <w:r w:rsidRPr="00257B54">
        <w:rPr>
          <w:rFonts w:hint="eastAsia"/>
          <w:sz w:val="28"/>
          <w:szCs w:val="28"/>
        </w:rPr>
        <w:t>2016</w:t>
      </w:r>
      <w:r w:rsidRPr="00257B54">
        <w:rPr>
          <w:rFonts w:hint="eastAsia"/>
          <w:sz w:val="28"/>
          <w:szCs w:val="28"/>
        </w:rPr>
        <w:t>届共三场毕业生供需见面会，报名参会单位共计</w:t>
      </w:r>
      <w:r w:rsidRPr="00257B54">
        <w:rPr>
          <w:rFonts w:hint="eastAsia"/>
          <w:sz w:val="28"/>
          <w:szCs w:val="28"/>
        </w:rPr>
        <w:t>436</w:t>
      </w:r>
      <w:r w:rsidRPr="00257B54">
        <w:rPr>
          <w:rFonts w:hint="eastAsia"/>
          <w:sz w:val="28"/>
          <w:szCs w:val="28"/>
        </w:rPr>
        <w:t>家，提供的工作岗位</w:t>
      </w:r>
      <w:r w:rsidRPr="00257B54">
        <w:rPr>
          <w:rFonts w:hint="eastAsia"/>
          <w:sz w:val="28"/>
          <w:szCs w:val="28"/>
        </w:rPr>
        <w:t>10100</w:t>
      </w:r>
      <w:r w:rsidRPr="00257B54">
        <w:rPr>
          <w:rFonts w:hint="eastAsia"/>
          <w:sz w:val="28"/>
          <w:szCs w:val="28"/>
        </w:rPr>
        <w:t>多个。同时鼓励学生参加省厅举办的与医药相关的招聘专场。</w:t>
      </w:r>
    </w:p>
    <w:p w:rsidR="009D68C1" w:rsidRPr="00257B54" w:rsidRDefault="00DF4905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（五）毕业前</w:t>
      </w:r>
      <w:r w:rsidR="00C96F4B" w:rsidRPr="00257B54">
        <w:rPr>
          <w:rFonts w:hint="eastAsia"/>
          <w:sz w:val="28"/>
          <w:szCs w:val="28"/>
        </w:rPr>
        <w:t>就业教育。每年毕业生在离开学校前都对毕业生进行毕业前的就业教育，有针对性地宣传国家的就业政策，结合学生实际，鼓励学生到基层就业。</w:t>
      </w:r>
    </w:p>
    <w:p w:rsidR="009D68C1" w:rsidRPr="00257B54" w:rsidRDefault="00C96F4B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（六）就业工作存在问题</w:t>
      </w:r>
    </w:p>
    <w:p w:rsidR="009D68C1" w:rsidRPr="00257B54" w:rsidRDefault="00C96F4B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1.</w:t>
      </w:r>
      <w:r w:rsidRPr="00257B54">
        <w:rPr>
          <w:rFonts w:hint="eastAsia"/>
          <w:sz w:val="28"/>
          <w:szCs w:val="28"/>
        </w:rPr>
        <w:t>毕业生</w:t>
      </w:r>
      <w:r w:rsidR="00EC6ED5" w:rsidRPr="00257B54">
        <w:rPr>
          <w:rFonts w:hint="eastAsia"/>
          <w:sz w:val="28"/>
          <w:szCs w:val="28"/>
        </w:rPr>
        <w:t>存在</w:t>
      </w:r>
      <w:r w:rsidRPr="00257B54">
        <w:rPr>
          <w:rFonts w:hint="eastAsia"/>
          <w:sz w:val="28"/>
          <w:szCs w:val="28"/>
        </w:rPr>
        <w:t>就业误区</w:t>
      </w:r>
      <w:r w:rsidR="00EC6ED5" w:rsidRPr="00257B54">
        <w:rPr>
          <w:rFonts w:hint="eastAsia"/>
          <w:sz w:val="28"/>
          <w:szCs w:val="28"/>
        </w:rPr>
        <w:t>。经调查，</w:t>
      </w:r>
      <w:r w:rsidRPr="00257B54">
        <w:rPr>
          <w:rFonts w:hint="eastAsia"/>
          <w:sz w:val="28"/>
          <w:szCs w:val="28"/>
        </w:rPr>
        <w:t>个别</w:t>
      </w:r>
      <w:r w:rsidR="00EC6ED5" w:rsidRPr="00257B54">
        <w:rPr>
          <w:rFonts w:hint="eastAsia"/>
          <w:sz w:val="28"/>
          <w:szCs w:val="28"/>
        </w:rPr>
        <w:t>毕业生在找工作过程中，非专业对口不就业；非医院不就业，非大城市不就业。</w:t>
      </w:r>
      <w:r w:rsidRPr="00257B54">
        <w:rPr>
          <w:rFonts w:hint="eastAsia"/>
          <w:sz w:val="28"/>
          <w:szCs w:val="28"/>
        </w:rPr>
        <w:t>还有个别毕业生</w:t>
      </w:r>
      <w:r w:rsidR="00EC6ED5" w:rsidRPr="00257B54">
        <w:rPr>
          <w:rFonts w:hint="eastAsia"/>
          <w:sz w:val="28"/>
          <w:szCs w:val="28"/>
        </w:rPr>
        <w:t>成为</w:t>
      </w:r>
      <w:r w:rsidR="009E3AD8" w:rsidRPr="00257B54">
        <w:rPr>
          <w:rFonts w:hint="eastAsia"/>
          <w:sz w:val="28"/>
          <w:szCs w:val="28"/>
        </w:rPr>
        <w:t>“慢就业”</w:t>
      </w:r>
      <w:r w:rsidR="00EC6ED5" w:rsidRPr="00257B54">
        <w:rPr>
          <w:rFonts w:hint="eastAsia"/>
          <w:sz w:val="28"/>
          <w:szCs w:val="28"/>
        </w:rPr>
        <w:t>一族：参加各种培训班暂不就业、</w:t>
      </w:r>
      <w:r w:rsidRPr="00257B54">
        <w:rPr>
          <w:rFonts w:hint="eastAsia"/>
          <w:sz w:val="28"/>
          <w:szCs w:val="28"/>
        </w:rPr>
        <w:t>准备出国</w:t>
      </w:r>
      <w:r w:rsidR="00EC6ED5" w:rsidRPr="00257B54">
        <w:rPr>
          <w:rFonts w:hint="eastAsia"/>
          <w:sz w:val="28"/>
          <w:szCs w:val="28"/>
        </w:rPr>
        <w:t>暂不就业，参加公务员或事业单位编制考试</w:t>
      </w:r>
      <w:r w:rsidR="009E17EC" w:rsidRPr="00257B54">
        <w:rPr>
          <w:rFonts w:hint="eastAsia"/>
          <w:sz w:val="28"/>
          <w:szCs w:val="28"/>
        </w:rPr>
        <w:t>暂不就业、在家帮父母或照顾父母暂不就业等。</w:t>
      </w:r>
    </w:p>
    <w:p w:rsidR="009D68C1" w:rsidRPr="00257B54" w:rsidRDefault="00C96F4B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2.</w:t>
      </w:r>
      <w:r w:rsidR="00B64715" w:rsidRPr="00257B54">
        <w:rPr>
          <w:rFonts w:hint="eastAsia"/>
          <w:sz w:val="28"/>
          <w:szCs w:val="28"/>
        </w:rPr>
        <w:t>对</w:t>
      </w:r>
      <w:r w:rsidR="009E3AD8" w:rsidRPr="00257B54">
        <w:rPr>
          <w:rFonts w:hint="eastAsia"/>
          <w:sz w:val="28"/>
          <w:szCs w:val="28"/>
        </w:rPr>
        <w:t>自主创业认识不足</w:t>
      </w:r>
      <w:r w:rsidRPr="00257B54">
        <w:rPr>
          <w:rFonts w:hint="eastAsia"/>
          <w:sz w:val="28"/>
          <w:szCs w:val="28"/>
        </w:rPr>
        <w:t>。认为</w:t>
      </w:r>
      <w:r w:rsidR="009E3AD8" w:rsidRPr="00257B54">
        <w:rPr>
          <w:rFonts w:hint="eastAsia"/>
          <w:sz w:val="28"/>
          <w:szCs w:val="28"/>
        </w:rPr>
        <w:t>自己是学医的，毕业出来做医务人员</w:t>
      </w:r>
      <w:r w:rsidRPr="00257B54">
        <w:rPr>
          <w:rFonts w:hint="eastAsia"/>
          <w:sz w:val="28"/>
          <w:szCs w:val="28"/>
        </w:rPr>
        <w:t>，对创业的兴趣</w:t>
      </w:r>
      <w:r w:rsidR="009E3AD8" w:rsidRPr="00257B54">
        <w:rPr>
          <w:rFonts w:hint="eastAsia"/>
          <w:sz w:val="28"/>
          <w:szCs w:val="28"/>
        </w:rPr>
        <w:t>程度不高，认为“无业可创”</w:t>
      </w:r>
      <w:r w:rsidRPr="00257B54">
        <w:rPr>
          <w:rFonts w:hint="eastAsia"/>
          <w:sz w:val="28"/>
          <w:szCs w:val="28"/>
        </w:rPr>
        <w:t>。</w:t>
      </w:r>
    </w:p>
    <w:p w:rsidR="001E3475" w:rsidRPr="00257B54" w:rsidRDefault="00C96F4B" w:rsidP="001E3475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3.</w:t>
      </w:r>
      <w:r w:rsidR="001E3475" w:rsidRPr="00257B54">
        <w:rPr>
          <w:rFonts w:hint="eastAsia"/>
          <w:sz w:val="28"/>
          <w:szCs w:val="28"/>
        </w:rPr>
        <w:t xml:space="preserve"> </w:t>
      </w:r>
      <w:r w:rsidR="001E3475" w:rsidRPr="00257B54">
        <w:rPr>
          <w:rFonts w:hint="eastAsia"/>
          <w:sz w:val="28"/>
          <w:szCs w:val="28"/>
        </w:rPr>
        <w:t>个别毕业生报名参加省“三支一扶”被录取后，放弃报到。</w:t>
      </w:r>
    </w:p>
    <w:p w:rsidR="001E3475" w:rsidRPr="00257B54" w:rsidRDefault="00C96F4B" w:rsidP="001E3475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4.</w:t>
      </w:r>
      <w:r w:rsidR="001E3475" w:rsidRPr="00257B54">
        <w:rPr>
          <w:sz w:val="28"/>
          <w:szCs w:val="28"/>
        </w:rPr>
        <w:t xml:space="preserve"> </w:t>
      </w:r>
      <w:r w:rsidR="004F65E6" w:rsidRPr="00257B54">
        <w:rPr>
          <w:sz w:val="28"/>
          <w:szCs w:val="28"/>
        </w:rPr>
        <w:t>在就业率统计时间段内</w:t>
      </w:r>
      <w:r w:rsidR="004F65E6" w:rsidRPr="00257B54">
        <w:rPr>
          <w:rFonts w:hint="eastAsia"/>
          <w:sz w:val="28"/>
          <w:szCs w:val="28"/>
        </w:rPr>
        <w:t>，</w:t>
      </w:r>
      <w:r w:rsidR="001E3475" w:rsidRPr="00257B54">
        <w:rPr>
          <w:rFonts w:hint="eastAsia"/>
          <w:sz w:val="28"/>
          <w:szCs w:val="28"/>
        </w:rPr>
        <w:t>事业单位招聘</w:t>
      </w:r>
      <w:r w:rsidR="004F65E6" w:rsidRPr="00257B54">
        <w:rPr>
          <w:rFonts w:hint="eastAsia"/>
          <w:sz w:val="28"/>
          <w:szCs w:val="28"/>
        </w:rPr>
        <w:t>与公务员考试</w:t>
      </w:r>
      <w:r w:rsidR="00B20EFE" w:rsidRPr="00257B54">
        <w:rPr>
          <w:rFonts w:hint="eastAsia"/>
          <w:sz w:val="28"/>
          <w:szCs w:val="28"/>
        </w:rPr>
        <w:t>录取结果尚未公布，已录取的学生未能进入统计结果。</w:t>
      </w:r>
    </w:p>
    <w:p w:rsidR="009D68C1" w:rsidRPr="00257B54" w:rsidRDefault="009D68C1">
      <w:pPr>
        <w:rPr>
          <w:sz w:val="28"/>
          <w:szCs w:val="28"/>
        </w:rPr>
      </w:pPr>
    </w:p>
    <w:p w:rsidR="009D68C1" w:rsidRPr="00257B54" w:rsidRDefault="00C96F4B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五、就业需求与教育教学反馈</w:t>
      </w:r>
    </w:p>
    <w:p w:rsidR="009D68C1" w:rsidRPr="00257B54" w:rsidRDefault="003021C3">
      <w:pPr>
        <w:ind w:firstLine="560"/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由于我校人才培养</w:t>
      </w:r>
      <w:r w:rsidR="004346E4" w:rsidRPr="00257B54">
        <w:rPr>
          <w:rFonts w:hint="eastAsia"/>
          <w:sz w:val="28"/>
          <w:szCs w:val="28"/>
        </w:rPr>
        <w:t>专业性</w:t>
      </w:r>
      <w:r w:rsidR="00C96F4B" w:rsidRPr="00257B54">
        <w:rPr>
          <w:rFonts w:hint="eastAsia"/>
          <w:sz w:val="28"/>
          <w:szCs w:val="28"/>
        </w:rPr>
        <w:t>强，培养目标定位明确，学生就业历年来处在</w:t>
      </w:r>
      <w:r w:rsidRPr="00257B54">
        <w:rPr>
          <w:rFonts w:hint="eastAsia"/>
          <w:sz w:val="28"/>
          <w:szCs w:val="28"/>
        </w:rPr>
        <w:t>较高水平。</w:t>
      </w:r>
      <w:r w:rsidR="00B64715" w:rsidRPr="00257B54">
        <w:rPr>
          <w:rFonts w:hint="eastAsia"/>
          <w:sz w:val="28"/>
          <w:szCs w:val="28"/>
        </w:rPr>
        <w:t>学生对就业单位满意度高，用人单位亦</w:t>
      </w:r>
      <w:r w:rsidR="00B20EFE" w:rsidRPr="00257B54">
        <w:rPr>
          <w:rFonts w:hint="eastAsia"/>
          <w:sz w:val="28"/>
          <w:szCs w:val="28"/>
        </w:rPr>
        <w:t>高度</w:t>
      </w:r>
      <w:r w:rsidR="00DA40AF" w:rsidRPr="00257B54">
        <w:rPr>
          <w:rFonts w:hint="eastAsia"/>
          <w:sz w:val="28"/>
          <w:szCs w:val="28"/>
        </w:rPr>
        <w:t>评价</w:t>
      </w:r>
      <w:r w:rsidR="00B64715" w:rsidRPr="00257B54">
        <w:rPr>
          <w:rFonts w:hint="eastAsia"/>
          <w:sz w:val="28"/>
          <w:szCs w:val="28"/>
        </w:rPr>
        <w:t>我校培养的学生。</w:t>
      </w:r>
      <w:r w:rsidR="001A2135" w:rsidRPr="00257B54">
        <w:rPr>
          <w:rFonts w:hint="eastAsia"/>
          <w:sz w:val="28"/>
          <w:szCs w:val="28"/>
        </w:rPr>
        <w:t>这为我校进一步扩大办学规模及提升办学层次</w:t>
      </w:r>
      <w:r w:rsidRPr="00257B54">
        <w:rPr>
          <w:rFonts w:hint="eastAsia"/>
          <w:sz w:val="28"/>
          <w:szCs w:val="28"/>
        </w:rPr>
        <w:t>打下良好基础</w:t>
      </w:r>
      <w:r w:rsidR="00C96F4B" w:rsidRPr="00257B54">
        <w:rPr>
          <w:rFonts w:hint="eastAsia"/>
          <w:sz w:val="28"/>
          <w:szCs w:val="28"/>
        </w:rPr>
        <w:t>。</w:t>
      </w:r>
      <w:r w:rsidR="004346E4" w:rsidRPr="00257B54">
        <w:rPr>
          <w:rFonts w:hint="eastAsia"/>
          <w:sz w:val="28"/>
          <w:szCs w:val="28"/>
        </w:rPr>
        <w:t>2016</w:t>
      </w:r>
      <w:r w:rsidR="004346E4" w:rsidRPr="00257B54">
        <w:rPr>
          <w:rFonts w:hint="eastAsia"/>
          <w:sz w:val="28"/>
          <w:szCs w:val="28"/>
        </w:rPr>
        <w:t>年</w:t>
      </w:r>
      <w:r w:rsidR="001D7BC8" w:rsidRPr="00257B54">
        <w:rPr>
          <w:rFonts w:hint="eastAsia"/>
          <w:sz w:val="28"/>
          <w:szCs w:val="28"/>
        </w:rPr>
        <w:t>学校</w:t>
      </w:r>
      <w:r w:rsidR="00B70E6F" w:rsidRPr="00257B54">
        <w:rPr>
          <w:rFonts w:hint="eastAsia"/>
          <w:sz w:val="28"/>
          <w:szCs w:val="28"/>
        </w:rPr>
        <w:t>重新</w:t>
      </w:r>
      <w:r w:rsidR="004346E4" w:rsidRPr="00257B54">
        <w:rPr>
          <w:rFonts w:hint="eastAsia"/>
          <w:sz w:val="28"/>
          <w:szCs w:val="28"/>
        </w:rPr>
        <w:t>制定了实习生实习大纲和实习计划，</w:t>
      </w:r>
      <w:r w:rsidR="001A2135" w:rsidRPr="00257B54">
        <w:rPr>
          <w:rFonts w:hint="eastAsia"/>
          <w:sz w:val="28"/>
          <w:szCs w:val="28"/>
        </w:rPr>
        <w:t>注重学生职业道德、职业能力</w:t>
      </w:r>
      <w:r w:rsidR="00B20EFE" w:rsidRPr="00257B54">
        <w:rPr>
          <w:rFonts w:hint="eastAsia"/>
          <w:sz w:val="28"/>
          <w:szCs w:val="28"/>
        </w:rPr>
        <w:t>、人文素质的培养</w:t>
      </w:r>
      <w:r w:rsidR="00DA40AF" w:rsidRPr="00257B54">
        <w:rPr>
          <w:rFonts w:hint="eastAsia"/>
          <w:sz w:val="28"/>
          <w:szCs w:val="28"/>
        </w:rPr>
        <w:t>，</w:t>
      </w:r>
      <w:r w:rsidR="00C96F4B" w:rsidRPr="00257B54">
        <w:rPr>
          <w:rFonts w:hint="eastAsia"/>
          <w:sz w:val="28"/>
          <w:szCs w:val="28"/>
        </w:rPr>
        <w:t>为社会培养更多更好更全面的专门人才，更好</w:t>
      </w:r>
      <w:r w:rsidR="00DA40AF" w:rsidRPr="00257B54">
        <w:rPr>
          <w:rFonts w:hint="eastAsia"/>
          <w:sz w:val="28"/>
          <w:szCs w:val="28"/>
        </w:rPr>
        <w:t>地</w:t>
      </w:r>
      <w:r w:rsidR="00C96F4B" w:rsidRPr="00257B54">
        <w:rPr>
          <w:rFonts w:hint="eastAsia"/>
          <w:sz w:val="28"/>
          <w:szCs w:val="28"/>
        </w:rPr>
        <w:t>服务社会。</w:t>
      </w:r>
    </w:p>
    <w:p w:rsidR="009D68C1" w:rsidRPr="00257B54" w:rsidRDefault="00C96F4B">
      <w:pPr>
        <w:numPr>
          <w:ilvl w:val="0"/>
          <w:numId w:val="2"/>
        </w:num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学生对学校和毕业生对母校的满意度调查高</w:t>
      </w:r>
    </w:p>
    <w:p w:rsidR="009D68C1" w:rsidRPr="00257B54" w:rsidRDefault="00C96F4B">
      <w:pPr>
        <w:ind w:firstLine="560"/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学校坚持“育人为本、德育为先”，把立德树人和医学人文教育贯彻于整个人才培养的始终；把专业实践教学与职业岗位能力需求紧密对接，不断完善育人环境和教学条件；教师爱岗敬业、言传身教，在教学中将职业技能培养与职业精神养成融合一体，使毕业生不仅具有扎实的专业理论知识和技能、良好的职业精神，并懂得诚信与感恩，为学生未来的发展提供了保证。根据学生对学校的满意度调查数据显示，</w:t>
      </w:r>
      <w:r w:rsidRPr="00257B54">
        <w:rPr>
          <w:rFonts w:hint="eastAsia"/>
          <w:sz w:val="28"/>
          <w:szCs w:val="28"/>
        </w:rPr>
        <w:t>2016</w:t>
      </w:r>
      <w:r w:rsidRPr="00257B54">
        <w:rPr>
          <w:rFonts w:hint="eastAsia"/>
          <w:sz w:val="28"/>
          <w:szCs w:val="28"/>
        </w:rPr>
        <w:t>级学生报考本校原因调查中，有</w:t>
      </w:r>
      <w:r w:rsidRPr="00257B54">
        <w:rPr>
          <w:rFonts w:hint="eastAsia"/>
          <w:sz w:val="28"/>
          <w:szCs w:val="28"/>
        </w:rPr>
        <w:t>32.66%</w:t>
      </w:r>
      <w:r w:rsidRPr="00257B54">
        <w:rPr>
          <w:rFonts w:hint="eastAsia"/>
          <w:sz w:val="28"/>
          <w:szCs w:val="28"/>
        </w:rPr>
        <w:t>的学生基于学校品牌，有</w:t>
      </w:r>
      <w:r w:rsidRPr="00257B54">
        <w:rPr>
          <w:rFonts w:hint="eastAsia"/>
          <w:sz w:val="28"/>
          <w:szCs w:val="28"/>
        </w:rPr>
        <w:t>34.89%</w:t>
      </w:r>
      <w:r w:rsidRPr="00257B54">
        <w:rPr>
          <w:rFonts w:hint="eastAsia"/>
          <w:sz w:val="28"/>
          <w:szCs w:val="28"/>
        </w:rPr>
        <w:t>的学生基于专业爱好，有</w:t>
      </w:r>
      <w:r w:rsidRPr="00257B54">
        <w:rPr>
          <w:rFonts w:hint="eastAsia"/>
          <w:sz w:val="28"/>
          <w:szCs w:val="28"/>
        </w:rPr>
        <w:t>8.19%</w:t>
      </w:r>
      <w:r w:rsidRPr="00257B54">
        <w:rPr>
          <w:rFonts w:hint="eastAsia"/>
          <w:sz w:val="28"/>
          <w:szCs w:val="28"/>
        </w:rPr>
        <w:t>的学生基于就业优势；在对毕业生对母校满意度调查中，</w:t>
      </w:r>
      <w:r w:rsidRPr="00257B54">
        <w:rPr>
          <w:rFonts w:hint="eastAsia"/>
          <w:sz w:val="28"/>
          <w:szCs w:val="28"/>
        </w:rPr>
        <w:t>2014</w:t>
      </w:r>
      <w:r w:rsidRPr="00257B54">
        <w:rPr>
          <w:rFonts w:hint="eastAsia"/>
          <w:sz w:val="28"/>
          <w:szCs w:val="28"/>
        </w:rPr>
        <w:t>年为</w:t>
      </w:r>
      <w:r w:rsidRPr="00257B54">
        <w:rPr>
          <w:rFonts w:hint="eastAsia"/>
          <w:sz w:val="28"/>
          <w:szCs w:val="28"/>
        </w:rPr>
        <w:t>95%</w:t>
      </w:r>
      <w:r w:rsidRPr="00257B54">
        <w:rPr>
          <w:rFonts w:hint="eastAsia"/>
          <w:sz w:val="28"/>
          <w:szCs w:val="28"/>
        </w:rPr>
        <w:t>，</w:t>
      </w:r>
      <w:r w:rsidRPr="00257B54">
        <w:rPr>
          <w:rFonts w:hint="eastAsia"/>
          <w:sz w:val="28"/>
          <w:szCs w:val="28"/>
        </w:rPr>
        <w:t>2015</w:t>
      </w:r>
      <w:r w:rsidRPr="00257B54">
        <w:rPr>
          <w:rFonts w:hint="eastAsia"/>
          <w:sz w:val="28"/>
          <w:szCs w:val="28"/>
        </w:rPr>
        <w:t>年为</w:t>
      </w:r>
      <w:r w:rsidRPr="00257B54">
        <w:rPr>
          <w:rFonts w:hint="eastAsia"/>
          <w:sz w:val="28"/>
          <w:szCs w:val="28"/>
        </w:rPr>
        <w:t>95.60%</w:t>
      </w:r>
      <w:r w:rsidRPr="00257B54">
        <w:rPr>
          <w:rFonts w:hint="eastAsia"/>
          <w:sz w:val="28"/>
          <w:szCs w:val="28"/>
        </w:rPr>
        <w:t>。用人单位对毕业生的满意度调查数据显示，</w:t>
      </w:r>
      <w:r w:rsidRPr="00257B54">
        <w:rPr>
          <w:rFonts w:hint="eastAsia"/>
          <w:sz w:val="28"/>
          <w:szCs w:val="28"/>
        </w:rPr>
        <w:t>2014</w:t>
      </w:r>
      <w:r w:rsidRPr="00257B54">
        <w:rPr>
          <w:rFonts w:hint="eastAsia"/>
          <w:sz w:val="28"/>
          <w:szCs w:val="28"/>
        </w:rPr>
        <w:t>年为</w:t>
      </w:r>
      <w:r w:rsidRPr="00257B54">
        <w:rPr>
          <w:rFonts w:hint="eastAsia"/>
          <w:sz w:val="28"/>
          <w:szCs w:val="28"/>
        </w:rPr>
        <w:t>98.50%</w:t>
      </w:r>
      <w:r w:rsidRPr="00257B54">
        <w:rPr>
          <w:rFonts w:hint="eastAsia"/>
          <w:sz w:val="28"/>
          <w:szCs w:val="28"/>
        </w:rPr>
        <w:t>，</w:t>
      </w:r>
      <w:r w:rsidRPr="00257B54">
        <w:rPr>
          <w:rFonts w:hint="eastAsia"/>
          <w:sz w:val="28"/>
          <w:szCs w:val="28"/>
        </w:rPr>
        <w:t>2015</w:t>
      </w:r>
      <w:r w:rsidRPr="00257B54">
        <w:rPr>
          <w:rFonts w:hint="eastAsia"/>
          <w:sz w:val="28"/>
          <w:szCs w:val="28"/>
        </w:rPr>
        <w:t>年为</w:t>
      </w:r>
      <w:r w:rsidRPr="00257B54">
        <w:rPr>
          <w:rFonts w:hint="eastAsia"/>
          <w:sz w:val="28"/>
          <w:szCs w:val="28"/>
        </w:rPr>
        <w:t>96.45%</w:t>
      </w:r>
      <w:r w:rsidRPr="00257B54">
        <w:rPr>
          <w:rFonts w:hint="eastAsia"/>
          <w:sz w:val="28"/>
          <w:szCs w:val="28"/>
        </w:rPr>
        <w:t>。</w:t>
      </w:r>
    </w:p>
    <w:p w:rsidR="009D68C1" w:rsidRPr="00257B54" w:rsidRDefault="00C96F4B">
      <w:pPr>
        <w:numPr>
          <w:ilvl w:val="0"/>
          <w:numId w:val="3"/>
        </w:num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>用人单位对我校毕业生的满意度</w:t>
      </w:r>
    </w:p>
    <w:p w:rsidR="009D68C1" w:rsidRPr="00257B54" w:rsidRDefault="00C96F4B">
      <w:pPr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 xml:space="preserve">    </w:t>
      </w:r>
      <w:r w:rsidRPr="00257B54">
        <w:rPr>
          <w:rFonts w:hint="eastAsia"/>
          <w:sz w:val="28"/>
          <w:szCs w:val="28"/>
        </w:rPr>
        <w:t>经调查跟踪调查，用人单位对我校毕业生的满意度达</w:t>
      </w:r>
      <w:r w:rsidRPr="00257B54">
        <w:rPr>
          <w:rFonts w:hint="eastAsia"/>
          <w:sz w:val="28"/>
          <w:szCs w:val="28"/>
        </w:rPr>
        <w:t>100%</w:t>
      </w:r>
      <w:r w:rsidRPr="00257B54">
        <w:rPr>
          <w:rFonts w:hint="eastAsia"/>
          <w:sz w:val="28"/>
          <w:szCs w:val="28"/>
        </w:rPr>
        <w:t>。</w:t>
      </w:r>
    </w:p>
    <w:p w:rsidR="009D68C1" w:rsidRPr="00257B54" w:rsidRDefault="009D68C1">
      <w:pPr>
        <w:ind w:firstLine="560"/>
        <w:rPr>
          <w:sz w:val="28"/>
          <w:szCs w:val="28"/>
        </w:rPr>
      </w:pPr>
    </w:p>
    <w:p w:rsidR="009D68C1" w:rsidRPr="00257B54" w:rsidRDefault="009D68C1">
      <w:pPr>
        <w:ind w:firstLine="560"/>
        <w:rPr>
          <w:sz w:val="28"/>
          <w:szCs w:val="28"/>
        </w:rPr>
      </w:pPr>
    </w:p>
    <w:p w:rsidR="009D68C1" w:rsidRPr="00257B54" w:rsidRDefault="009D68C1">
      <w:pPr>
        <w:ind w:firstLine="560"/>
        <w:rPr>
          <w:sz w:val="28"/>
          <w:szCs w:val="28"/>
        </w:rPr>
      </w:pPr>
    </w:p>
    <w:p w:rsidR="009D68C1" w:rsidRPr="00257B54" w:rsidRDefault="00C96F4B">
      <w:pPr>
        <w:ind w:firstLine="560"/>
        <w:rPr>
          <w:sz w:val="28"/>
          <w:szCs w:val="28"/>
        </w:rPr>
      </w:pPr>
      <w:r w:rsidRPr="00257B54">
        <w:rPr>
          <w:rFonts w:hint="eastAsia"/>
          <w:sz w:val="28"/>
          <w:szCs w:val="28"/>
        </w:rPr>
        <w:t xml:space="preserve">                                  2016</w:t>
      </w:r>
      <w:r w:rsidRPr="00257B54">
        <w:rPr>
          <w:rFonts w:hint="eastAsia"/>
          <w:sz w:val="28"/>
          <w:szCs w:val="28"/>
        </w:rPr>
        <w:t>年</w:t>
      </w:r>
      <w:r w:rsidRPr="00257B54">
        <w:rPr>
          <w:rFonts w:hint="eastAsia"/>
          <w:sz w:val="28"/>
          <w:szCs w:val="28"/>
        </w:rPr>
        <w:t>12</w:t>
      </w:r>
      <w:r w:rsidRPr="00257B54">
        <w:rPr>
          <w:rFonts w:hint="eastAsia"/>
          <w:sz w:val="28"/>
          <w:szCs w:val="28"/>
        </w:rPr>
        <w:t>月</w:t>
      </w:r>
      <w:r w:rsidRPr="00257B54">
        <w:rPr>
          <w:rFonts w:hint="eastAsia"/>
          <w:sz w:val="28"/>
          <w:szCs w:val="28"/>
        </w:rPr>
        <w:t>22</w:t>
      </w:r>
      <w:r w:rsidRPr="00257B54">
        <w:rPr>
          <w:rFonts w:hint="eastAsia"/>
          <w:sz w:val="28"/>
          <w:szCs w:val="28"/>
        </w:rPr>
        <w:t>日</w:t>
      </w:r>
    </w:p>
    <w:p w:rsidR="009D68C1" w:rsidRPr="00257B54" w:rsidRDefault="009D68C1">
      <w:pPr>
        <w:rPr>
          <w:sz w:val="28"/>
          <w:szCs w:val="28"/>
        </w:rPr>
      </w:pPr>
    </w:p>
    <w:p w:rsidR="009D68C1" w:rsidRPr="00257B54" w:rsidRDefault="009D68C1">
      <w:pPr>
        <w:rPr>
          <w:sz w:val="28"/>
          <w:szCs w:val="28"/>
        </w:rPr>
      </w:pPr>
    </w:p>
    <w:sectPr w:rsidR="009D68C1" w:rsidRPr="00257B54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B0" w:rsidRDefault="00A240B0" w:rsidP="00C96F4B">
      <w:r>
        <w:separator/>
      </w:r>
    </w:p>
  </w:endnote>
  <w:endnote w:type="continuationSeparator" w:id="0">
    <w:p w:rsidR="00A240B0" w:rsidRDefault="00A240B0" w:rsidP="00C9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B0" w:rsidRDefault="00A240B0" w:rsidP="00C96F4B">
      <w:r>
        <w:separator/>
      </w:r>
    </w:p>
  </w:footnote>
  <w:footnote w:type="continuationSeparator" w:id="0">
    <w:p w:rsidR="00A240B0" w:rsidRDefault="00A240B0" w:rsidP="00C9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74C9"/>
    <w:multiLevelType w:val="singleLevel"/>
    <w:tmpl w:val="57CE74C9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85B7D55"/>
    <w:multiLevelType w:val="singleLevel"/>
    <w:tmpl w:val="585B7D55"/>
    <w:lvl w:ilvl="0">
      <w:start w:val="6"/>
      <w:numFmt w:val="chineseCounting"/>
      <w:suff w:val="nothing"/>
      <w:lvlText w:val="%1、"/>
      <w:lvlJc w:val="left"/>
    </w:lvl>
  </w:abstractNum>
  <w:abstractNum w:abstractNumId="2">
    <w:nsid w:val="585C819D"/>
    <w:multiLevelType w:val="singleLevel"/>
    <w:tmpl w:val="585C819D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60F6"/>
    <w:rsid w:val="00000D8B"/>
    <w:rsid w:val="000529FA"/>
    <w:rsid w:val="000E4BE4"/>
    <w:rsid w:val="001154AB"/>
    <w:rsid w:val="00143C62"/>
    <w:rsid w:val="001A2135"/>
    <w:rsid w:val="001D7BC8"/>
    <w:rsid w:val="001E3475"/>
    <w:rsid w:val="00257B54"/>
    <w:rsid w:val="002C6429"/>
    <w:rsid w:val="003021C3"/>
    <w:rsid w:val="00313AD5"/>
    <w:rsid w:val="00333F59"/>
    <w:rsid w:val="003B0E0E"/>
    <w:rsid w:val="003B4ED2"/>
    <w:rsid w:val="0042696E"/>
    <w:rsid w:val="004346E4"/>
    <w:rsid w:val="004572D4"/>
    <w:rsid w:val="00471297"/>
    <w:rsid w:val="004E60E9"/>
    <w:rsid w:val="004F65E6"/>
    <w:rsid w:val="005435F7"/>
    <w:rsid w:val="00590EBA"/>
    <w:rsid w:val="005D0676"/>
    <w:rsid w:val="005F4B87"/>
    <w:rsid w:val="00764902"/>
    <w:rsid w:val="00797342"/>
    <w:rsid w:val="00846299"/>
    <w:rsid w:val="0089466D"/>
    <w:rsid w:val="008B60F6"/>
    <w:rsid w:val="008E3211"/>
    <w:rsid w:val="00921BD0"/>
    <w:rsid w:val="009A4815"/>
    <w:rsid w:val="009D68C1"/>
    <w:rsid w:val="009E17EC"/>
    <w:rsid w:val="009E3AD8"/>
    <w:rsid w:val="00A240B0"/>
    <w:rsid w:val="00A5225C"/>
    <w:rsid w:val="00A7262B"/>
    <w:rsid w:val="00AC3F6D"/>
    <w:rsid w:val="00B20EFE"/>
    <w:rsid w:val="00B64715"/>
    <w:rsid w:val="00B70E6F"/>
    <w:rsid w:val="00C01DCC"/>
    <w:rsid w:val="00C53704"/>
    <w:rsid w:val="00C96F4B"/>
    <w:rsid w:val="00CA1FBC"/>
    <w:rsid w:val="00CC41DF"/>
    <w:rsid w:val="00DA2BE2"/>
    <w:rsid w:val="00DA40AF"/>
    <w:rsid w:val="00DF4905"/>
    <w:rsid w:val="00E040FE"/>
    <w:rsid w:val="00E2366F"/>
    <w:rsid w:val="00E46921"/>
    <w:rsid w:val="00E95029"/>
    <w:rsid w:val="00EB02ED"/>
    <w:rsid w:val="00EC0244"/>
    <w:rsid w:val="00EC6ED5"/>
    <w:rsid w:val="00EE310F"/>
    <w:rsid w:val="00F901D4"/>
    <w:rsid w:val="00F92072"/>
    <w:rsid w:val="00FD6BBC"/>
    <w:rsid w:val="0FD469D2"/>
    <w:rsid w:val="129A6EAA"/>
    <w:rsid w:val="15686E14"/>
    <w:rsid w:val="256D55D5"/>
    <w:rsid w:val="261078A2"/>
    <w:rsid w:val="2D3E37C1"/>
    <w:rsid w:val="361C6027"/>
    <w:rsid w:val="3AF2784A"/>
    <w:rsid w:val="3D1171D3"/>
    <w:rsid w:val="3D6976B9"/>
    <w:rsid w:val="3EE53D39"/>
    <w:rsid w:val="4B78554C"/>
    <w:rsid w:val="4DF91DA2"/>
    <w:rsid w:val="583626A2"/>
    <w:rsid w:val="58D204D6"/>
    <w:rsid w:val="7F21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678</Words>
  <Characters>3867</Characters>
  <Application>Microsoft Office Word</Application>
  <DocSecurity>0</DocSecurity>
  <Lines>32</Lines>
  <Paragraphs>9</Paragraphs>
  <ScaleCrop>false</ScaleCrop>
  <Company>微软中国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33</cp:revision>
  <dcterms:created xsi:type="dcterms:W3CDTF">2016-08-28T01:45:00Z</dcterms:created>
  <dcterms:modified xsi:type="dcterms:W3CDTF">2016-12-30T01:12:00Z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